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7" w:rsidRPr="009A57DF" w:rsidRDefault="0033141E" w:rsidP="006567A7">
      <w:pPr>
        <w:pStyle w:val="3"/>
        <w:keepNext w:val="0"/>
        <w:keepLines w:val="0"/>
        <w:spacing w:before="0" w:after="0" w:line="360" w:lineRule="auto"/>
        <w:jc w:val="center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管理学院关于《培养计划制定工作管理规定》的实施意见</w:t>
      </w:r>
    </w:p>
    <w:p w:rsidR="006567A7" w:rsidRPr="009A57DF" w:rsidRDefault="009A57DF" w:rsidP="006567A7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《管理学院关于〈</w:t>
      </w:r>
      <w:r w:rsidR="004B0802" w:rsidRPr="009A57DF">
        <w:rPr>
          <w:rFonts w:ascii="宋体" w:hAnsi="宋体" w:hint="eastAsia"/>
          <w:sz w:val="24"/>
          <w:szCs w:val="24"/>
        </w:rPr>
        <w:t>培养计划制定工作管理规定</w:t>
      </w:r>
      <w:r w:rsidRPr="009A57DF">
        <w:rPr>
          <w:rFonts w:ascii="宋体" w:hAnsi="宋体" w:hint="eastAsia"/>
          <w:sz w:val="24"/>
          <w:szCs w:val="24"/>
        </w:rPr>
        <w:t>〉的</w:t>
      </w:r>
      <w:r w:rsidR="004B0802">
        <w:rPr>
          <w:rFonts w:ascii="宋体" w:hAnsi="宋体" w:hint="eastAsia"/>
          <w:sz w:val="24"/>
          <w:szCs w:val="24"/>
        </w:rPr>
        <w:t>实施意见</w:t>
      </w:r>
      <w:r w:rsidRPr="009A57DF">
        <w:rPr>
          <w:rFonts w:ascii="宋体" w:hAnsi="宋体" w:hint="eastAsia"/>
          <w:sz w:val="24"/>
          <w:szCs w:val="24"/>
        </w:rPr>
        <w:t>》已由管理学院</w:t>
      </w:r>
      <w:r w:rsidR="00511582">
        <w:rPr>
          <w:rFonts w:ascii="宋体" w:hAnsi="宋体" w:hint="eastAsia"/>
          <w:sz w:val="24"/>
          <w:szCs w:val="24"/>
        </w:rPr>
        <w:t>学位</w:t>
      </w:r>
      <w:proofErr w:type="gramStart"/>
      <w:r w:rsidR="00511582">
        <w:rPr>
          <w:rFonts w:ascii="宋体" w:hAnsi="宋体" w:hint="eastAsia"/>
          <w:sz w:val="24"/>
          <w:szCs w:val="24"/>
        </w:rPr>
        <w:t>评定分</w:t>
      </w:r>
      <w:proofErr w:type="gramEnd"/>
      <w:r w:rsidRPr="009A57DF">
        <w:rPr>
          <w:rFonts w:ascii="宋体" w:hAnsi="宋体" w:hint="eastAsia"/>
          <w:sz w:val="24"/>
          <w:szCs w:val="24"/>
        </w:rPr>
        <w:t>委员会于201</w:t>
      </w:r>
      <w:r w:rsidR="00511582">
        <w:rPr>
          <w:rFonts w:ascii="宋体" w:hAnsi="宋体" w:hint="eastAsia"/>
          <w:sz w:val="24"/>
          <w:szCs w:val="24"/>
        </w:rPr>
        <w:t>5</w:t>
      </w:r>
      <w:r w:rsidRPr="009A57DF">
        <w:rPr>
          <w:rFonts w:ascii="宋体" w:hAnsi="宋体" w:hint="eastAsia"/>
          <w:sz w:val="24"/>
          <w:szCs w:val="24"/>
        </w:rPr>
        <w:t>年</w:t>
      </w:r>
      <w:r w:rsidR="00511582">
        <w:rPr>
          <w:rFonts w:ascii="宋体" w:hAnsi="宋体" w:hint="eastAsia"/>
          <w:sz w:val="24"/>
          <w:szCs w:val="24"/>
        </w:rPr>
        <w:t>11</w:t>
      </w:r>
      <w:r w:rsidRPr="009A57DF">
        <w:rPr>
          <w:rFonts w:ascii="宋体" w:hAnsi="宋体" w:hint="eastAsia"/>
          <w:sz w:val="24"/>
          <w:szCs w:val="24"/>
        </w:rPr>
        <w:t>月</w:t>
      </w:r>
      <w:r w:rsidR="00511582">
        <w:rPr>
          <w:rFonts w:ascii="宋体" w:hAnsi="宋体" w:hint="eastAsia"/>
          <w:sz w:val="24"/>
          <w:szCs w:val="24"/>
        </w:rPr>
        <w:t>13</w:t>
      </w:r>
      <w:r w:rsidRPr="009A57DF">
        <w:rPr>
          <w:rFonts w:ascii="宋体" w:hAnsi="宋体" w:hint="eastAsia"/>
          <w:sz w:val="24"/>
          <w:szCs w:val="24"/>
        </w:rPr>
        <w:t>日通过，并于同日发布。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6567A7" w:rsidRPr="009A57DF" w:rsidRDefault="004F7172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为完善管理学院本科教学管理，规范管理学院培养计划制定工作，确保各专业培养计划制定的质量，落实</w:t>
      </w:r>
      <w:r w:rsidR="009A57DF" w:rsidRPr="009A57DF">
        <w:rPr>
          <w:rFonts w:ascii="宋体" w:hAnsi="宋体" w:hint="eastAsia"/>
          <w:sz w:val="24"/>
          <w:szCs w:val="24"/>
        </w:rPr>
        <w:t>《</w:t>
      </w:r>
      <w:r w:rsidRPr="009A57DF">
        <w:rPr>
          <w:rFonts w:ascii="宋体" w:hAnsi="宋体" w:hint="eastAsia"/>
          <w:sz w:val="24"/>
          <w:szCs w:val="24"/>
        </w:rPr>
        <w:t>上海工程技术大学培养计划制定工作管理规定》（</w:t>
      </w:r>
      <w:proofErr w:type="gramStart"/>
      <w:r w:rsidRPr="009A57DF">
        <w:rPr>
          <w:rFonts w:ascii="宋体" w:hAnsi="宋体" w:hint="eastAsia"/>
          <w:sz w:val="24"/>
          <w:szCs w:val="24"/>
        </w:rPr>
        <w:t>沪工程教</w:t>
      </w:r>
      <w:proofErr w:type="gramEnd"/>
      <w:r w:rsidRPr="009A57DF">
        <w:rPr>
          <w:rFonts w:ascii="宋体" w:hAnsi="宋体" w:hint="eastAsia"/>
          <w:sz w:val="24"/>
          <w:szCs w:val="24"/>
        </w:rPr>
        <w:t>[2015]107号文）精神，</w:t>
      </w:r>
      <w:r w:rsidR="006567A7" w:rsidRPr="009A57DF">
        <w:rPr>
          <w:rFonts w:ascii="宋体" w:hAnsi="宋体" w:hint="eastAsia"/>
          <w:sz w:val="24"/>
          <w:szCs w:val="24"/>
        </w:rPr>
        <w:t>特制定本</w:t>
      </w:r>
      <w:r w:rsidR="006236FA" w:rsidRPr="009A57DF">
        <w:rPr>
          <w:rFonts w:ascii="宋体" w:hAnsi="宋体" w:hint="eastAsia"/>
          <w:sz w:val="24"/>
          <w:szCs w:val="24"/>
        </w:rPr>
        <w:t>实施意见</w:t>
      </w:r>
      <w:r w:rsidR="006567A7" w:rsidRPr="009A57DF">
        <w:rPr>
          <w:rFonts w:ascii="宋体" w:hAnsi="宋体" w:hint="eastAsia"/>
          <w:sz w:val="24"/>
          <w:szCs w:val="24"/>
        </w:rPr>
        <w:t>。</w:t>
      </w:r>
    </w:p>
    <w:p w:rsidR="006567A7" w:rsidRPr="009A57DF" w:rsidRDefault="006567A7" w:rsidP="009A57DF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b/>
          <w:bCs/>
        </w:rPr>
      </w:pPr>
      <w:proofErr w:type="gramStart"/>
      <w:r w:rsidRPr="009A57DF">
        <w:rPr>
          <w:rFonts w:hint="eastAsia"/>
          <w:b/>
          <w:bCs/>
        </w:rPr>
        <w:t>一</w:t>
      </w:r>
      <w:proofErr w:type="gramEnd"/>
      <w:r w:rsidRPr="009A57DF">
        <w:rPr>
          <w:rFonts w:hint="eastAsia"/>
          <w:b/>
          <w:bCs/>
        </w:rPr>
        <w:t>．基本原则</w:t>
      </w:r>
    </w:p>
    <w:p w:rsidR="006567A7" w:rsidRPr="009A57DF" w:rsidRDefault="006567A7" w:rsidP="009A57DF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㈠　全面贯彻落实党的教育方针，深入贯彻落实科学发展观，主动适应国家及地方经济建设和行业发展需要，充分彰显我校创办现代化特色大学的教育理念。</w:t>
      </w:r>
    </w:p>
    <w:p w:rsidR="006567A7" w:rsidRPr="009A57DF" w:rsidRDefault="006567A7" w:rsidP="009A57DF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㈡　遵循高等教育发展规律，坚持知识、能力、素质协调发展，实现学生德智体美全面提高。培养学生具备良好的思想道德和科学文化素质、强烈的爱国心和社会责任感、健全的心理和健康的体魄，以及为社会主义现代化建设服务的基本本领。</w:t>
      </w:r>
    </w:p>
    <w:p w:rsidR="006567A7" w:rsidRPr="009A57DF" w:rsidRDefault="006567A7" w:rsidP="009A57DF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㈢　明确专业办学定位与特色，人才培养目标符合学校的办学定位。结合专业现有的学科基础和办学条件，合理确定专业培养目标。跟踪学科专业发展和经济社会对人才需求的实际变化，挖掘专业与相关行业的资源优势，科学设计课程体系，彰</w:t>
      </w:r>
      <w:proofErr w:type="gramStart"/>
      <w:r w:rsidRPr="009A57DF">
        <w:rPr>
          <w:rFonts w:ascii="宋体" w:hAnsi="宋体" w:hint="eastAsia"/>
          <w:sz w:val="24"/>
          <w:szCs w:val="24"/>
        </w:rPr>
        <w:t>显专业</w:t>
      </w:r>
      <w:proofErr w:type="gramEnd"/>
      <w:r w:rsidRPr="009A57DF">
        <w:rPr>
          <w:rFonts w:ascii="宋体" w:hAnsi="宋体" w:hint="eastAsia"/>
          <w:sz w:val="24"/>
          <w:szCs w:val="24"/>
        </w:rPr>
        <w:t>办学特色。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㈣　始终贯彻以人为本的教育理念，尊重学生个性发展需求；着力实现“宽口径、厚基础、强实践”的办学理念，科学设计课程体系，不断丰富课程资源，为学生多元化发展创造条件。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㈤　以教育部最新颁布的《普通高等学校本科专业目录和专业介绍》及《工程教育专业认证标准》基本要求为指导，</w:t>
      </w:r>
      <w:r w:rsidR="00046677" w:rsidRPr="009A57DF">
        <w:rPr>
          <w:rFonts w:ascii="宋体" w:hAnsi="宋体" w:cs="宋体" w:hint="eastAsia"/>
          <w:kern w:val="0"/>
          <w:sz w:val="24"/>
          <w:szCs w:val="24"/>
        </w:rPr>
        <w:t>结合各专业教学指导委员要求及本校办学特色，</w:t>
      </w:r>
      <w:r w:rsidRPr="009A57DF">
        <w:rPr>
          <w:rFonts w:ascii="宋体" w:hAnsi="宋体" w:cs="宋体" w:hint="eastAsia"/>
          <w:kern w:val="0"/>
          <w:sz w:val="24"/>
          <w:szCs w:val="24"/>
        </w:rPr>
        <w:t>加强学生创新能力和实践能力的培养，推进人才培养模式改革，制定科学、合理、可行的人才培养计划。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㈥　实现培养计划的整体优化，</w:t>
      </w:r>
      <w:r w:rsidRPr="009A57DF">
        <w:rPr>
          <w:rFonts w:ascii="宋体" w:hAnsi="宋体" w:cs="宋体" w:hint="eastAsia"/>
          <w:kern w:val="0"/>
          <w:sz w:val="24"/>
          <w:szCs w:val="24"/>
        </w:rPr>
        <w:t>处理好各个教学环节之间的相互关系，立足培养目标，优化课程设置。合理确定必修课与选修课、基础课与专业课、理论课与实践课之间的比例关系，构建科学的课程体系，实现课程内容的有机衔接，</w:t>
      </w:r>
      <w:r w:rsidRPr="009A57DF">
        <w:rPr>
          <w:rFonts w:ascii="宋体" w:hAnsi="宋体" w:hint="eastAsia"/>
          <w:sz w:val="24"/>
          <w:szCs w:val="24"/>
        </w:rPr>
        <w:t>明确各门课程和各个教学环节在培养计划中的地位和作用。</w:t>
      </w:r>
    </w:p>
    <w:p w:rsidR="006567A7" w:rsidRPr="009A57DF" w:rsidRDefault="006567A7" w:rsidP="009A57DF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b/>
          <w:bCs/>
        </w:rPr>
      </w:pPr>
      <w:r w:rsidRPr="009A57DF">
        <w:rPr>
          <w:rFonts w:hint="eastAsia"/>
          <w:b/>
          <w:bCs/>
        </w:rPr>
        <w:lastRenderedPageBreak/>
        <w:t>二．体系结构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培养计划主要分为文字叙述和表格两部分：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㈠　文字叙述部分主要包含指导思想、培养目标、专业方向与特色、毕业要求、主干学科和核心课程及课程体系、实践教学、第二课堂、学制及毕业规定、学位等内容。</w:t>
      </w:r>
    </w:p>
    <w:p w:rsidR="006567A7" w:rsidRPr="009A57DF" w:rsidRDefault="006567A7" w:rsidP="009A57DF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㈡　表格部分主要为课程设置情况及学分要求。包含课程的建议学期安排，课程的学分、学时、考核方式，各教学模块学时、学分数以及比例等内容。</w:t>
      </w:r>
    </w:p>
    <w:p w:rsidR="006567A7" w:rsidRPr="009A57DF" w:rsidRDefault="006567A7" w:rsidP="009A57DF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b/>
          <w:bCs/>
        </w:rPr>
      </w:pPr>
      <w:r w:rsidRPr="009A57DF">
        <w:rPr>
          <w:rFonts w:hint="eastAsia"/>
          <w:b/>
          <w:bCs/>
        </w:rPr>
        <w:t>三．质量标准</w:t>
      </w:r>
    </w:p>
    <w:p w:rsidR="006567A7" w:rsidRPr="009A57DF" w:rsidRDefault="006567A7" w:rsidP="009A57DF">
      <w:pPr>
        <w:adjustRightInd w:val="0"/>
        <w:spacing w:line="360" w:lineRule="auto"/>
        <w:ind w:firstLineChars="186" w:firstLine="446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为确保培养计划制定质量，保证人才培养目标的实现，特制定“培养目标质量标准”、“毕业要求质量标准”、“课程体系质量标准”三个质量标准，对培养计划制定的过程与制定质量进行监控。</w:t>
      </w:r>
    </w:p>
    <w:p w:rsidR="006567A7" w:rsidRPr="009A57DF" w:rsidRDefault="006567A7" w:rsidP="009A57DF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㈠　培养目标质量标准</w:t>
      </w:r>
    </w:p>
    <w:p w:rsidR="006567A7" w:rsidRPr="009A57DF" w:rsidRDefault="006567A7" w:rsidP="009A57DF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⒈　符合学校定位。</w:t>
      </w:r>
    </w:p>
    <w:p w:rsidR="006567A7" w:rsidRPr="009A57DF" w:rsidRDefault="006567A7" w:rsidP="009A57DF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⒉　适应社会经济发展需要，与行业企业人才培养需求结合紧密，专业定位准确。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⒊　注重知识、能力、素质协调发展，体现“宽口径、厚基础、强实践”的办学理念。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⒋　专业特色鲜明，能够清楚地体现学生最具竞争优势的领域。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⒌　内容详实，对学生毕业时应达到的知识、能力和素质要求描述清晰。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⒍　对于与本专业相关的社会需求有足够深入的理解，对学生未来发展有合理的预期，能反映学生毕业后</w:t>
      </w:r>
      <w:r w:rsidRPr="009A57DF">
        <w:rPr>
          <w:rFonts w:ascii="宋体" w:hAnsi="宋体"/>
          <w:sz w:val="24"/>
          <w:szCs w:val="24"/>
        </w:rPr>
        <w:t>5</w:t>
      </w:r>
      <w:r w:rsidRPr="009A57DF">
        <w:rPr>
          <w:rFonts w:ascii="宋体" w:hAnsi="宋体" w:hint="eastAsia"/>
          <w:sz w:val="24"/>
          <w:szCs w:val="24"/>
        </w:rPr>
        <w:t>年左右在社会与专业领域</w:t>
      </w:r>
      <w:r w:rsidRPr="009A57DF">
        <w:rPr>
          <w:rFonts w:ascii="宋体" w:hAnsi="宋体" w:cs="宋体" w:hint="eastAsia"/>
          <w:sz w:val="24"/>
          <w:szCs w:val="24"/>
        </w:rPr>
        <w:t>的</w:t>
      </w:r>
      <w:r w:rsidRPr="009A57DF">
        <w:rPr>
          <w:rFonts w:ascii="宋体" w:hAnsi="宋体" w:hint="eastAsia"/>
          <w:sz w:val="24"/>
          <w:szCs w:val="24"/>
        </w:rPr>
        <w:t>预期成就。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㈡　毕业要求质量标准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⒈　能够有力支撑培养目标的实现。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⒉　涵盖专业目录要求。</w:t>
      </w:r>
    </w:p>
    <w:p w:rsidR="006567A7" w:rsidRPr="009A57DF" w:rsidRDefault="0004667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⒊</w:t>
      </w:r>
      <w:r w:rsidR="006567A7" w:rsidRPr="009A57DF">
        <w:rPr>
          <w:rFonts w:ascii="宋体" w:hAnsi="宋体" w:hint="eastAsia"/>
          <w:sz w:val="24"/>
          <w:szCs w:val="24"/>
        </w:rPr>
        <w:t xml:space="preserve">　能够凸显专业特色。</w:t>
      </w:r>
    </w:p>
    <w:p w:rsidR="006567A7" w:rsidRPr="009A57DF" w:rsidRDefault="0004667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⒋</w:t>
      </w:r>
      <w:r w:rsidR="006567A7" w:rsidRPr="009A57DF">
        <w:rPr>
          <w:rFonts w:ascii="宋体" w:hAnsi="宋体" w:hint="eastAsia"/>
          <w:sz w:val="24"/>
          <w:szCs w:val="24"/>
        </w:rPr>
        <w:t xml:space="preserve">　文字描述恰当、严谨、清晰。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㈢　课程体系质量标准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⒈　能够有力地支撑毕业要求的达成。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⒉　符合专业目录标准要求。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lastRenderedPageBreak/>
        <w:t>⒊　制定思路清晰，结构合理，充分体现“宽口径、厚基础、强实践”的办学理念，各模块比例与学分要求符合学校规定。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⒋　课程之间逻辑关系清晰，课程逻辑关系图正确、明晰。</w:t>
      </w:r>
    </w:p>
    <w:p w:rsidR="006567A7" w:rsidRPr="009A57DF" w:rsidRDefault="006567A7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⒌　专业特色鲜明，能够体现学科专业发展的前沿动态。</w:t>
      </w:r>
    </w:p>
    <w:p w:rsidR="006567A7" w:rsidRPr="009A57DF" w:rsidRDefault="006567A7" w:rsidP="006567A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9A57DF">
        <w:rPr>
          <w:rFonts w:hint="eastAsia"/>
          <w:b/>
          <w:bCs/>
        </w:rPr>
        <w:t>制定流程</w:t>
      </w:r>
    </w:p>
    <w:p w:rsidR="006567A7" w:rsidRPr="009A57DF" w:rsidRDefault="009A57DF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6567A7" w:rsidRPr="009A57DF">
        <w:rPr>
          <w:rFonts w:ascii="宋体" w:hAnsi="宋体" w:hint="eastAsia"/>
          <w:sz w:val="24"/>
          <w:szCs w:val="24"/>
        </w:rPr>
        <w:t>在广泛调研的基础上，各系、专业、教研室会同行业、企业专家共同拟订各专业培养计划。培养计划的制定应满足培养目标、毕业要求、课程体系三个质量标准的要求。</w:t>
      </w:r>
    </w:p>
    <w:p w:rsidR="006567A7" w:rsidRPr="009A57DF" w:rsidRDefault="009A57DF" w:rsidP="009A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6567A7" w:rsidRPr="009A57DF">
        <w:rPr>
          <w:rFonts w:ascii="宋体" w:hAnsi="宋体" w:hint="eastAsia"/>
          <w:sz w:val="24"/>
          <w:szCs w:val="24"/>
        </w:rPr>
        <w:t>培养计划制定完成后，需经行业、企业专家论证，由学院教授委员会对培养计划进行审议并提出修改建议。审议通过后，由教授委员会组长审定签字并加盖学院公章后送教务处。</w:t>
      </w:r>
    </w:p>
    <w:p w:rsidR="006567A7" w:rsidRPr="009A57DF" w:rsidRDefault="00481EC9" w:rsidP="009A57DF">
      <w:pPr>
        <w:spacing w:line="360" w:lineRule="auto"/>
        <w:ind w:firstLineChars="200" w:firstLine="420"/>
        <w:rPr>
          <w:b/>
          <w:bCs/>
          <w:szCs w:val="21"/>
        </w:rPr>
      </w:pPr>
      <w:r>
        <w:rPr>
          <w:rFonts w:ascii="宋体" w:hAnsi="宋体"/>
          <w:noProof/>
          <w:szCs w:val="21"/>
        </w:rPr>
        <w:pict>
          <v:group id="_x0000_s1211" style="position:absolute;left:0;text-align:left;margin-left:35.55pt;margin-top:29.6pt;width:334.55pt;height:358.6pt;z-index:251662336" coordorigin="2363,6009" coordsize="6691,7172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212" type="#_x0000_t202" style="position:absolute;left:5476;top:6121;width:3480;height:2025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" strokecolor="white">
              <v:textbox style="mso-next-textbox:#文本框 9">
                <w:txbxContent>
                  <w:p w:rsidR="00481EC9" w:rsidRDefault="00481EC9" w:rsidP="006567A7">
                    <w:pPr>
                      <w:pStyle w:val="ad"/>
                      <w:numPr>
                        <w:ilvl w:val="0"/>
                        <w:numId w:val="1"/>
                      </w:numPr>
                      <w:tabs>
                        <w:tab w:val="left" w:pos="142"/>
                        <w:tab w:val="left" w:pos="168"/>
                        <w:tab w:val="left" w:pos="224"/>
                      </w:tabs>
                      <w:ind w:left="142" w:firstLineChars="0" w:hanging="142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培养目标要求</w:t>
                    </w:r>
                  </w:p>
                  <w:p w:rsidR="00481EC9" w:rsidRPr="00166B4F" w:rsidRDefault="00481EC9" w:rsidP="006567A7">
                    <w:pPr>
                      <w:pStyle w:val="ad"/>
                      <w:numPr>
                        <w:ilvl w:val="0"/>
                        <w:numId w:val="1"/>
                      </w:numPr>
                      <w:tabs>
                        <w:tab w:val="left" w:pos="142"/>
                        <w:tab w:val="left" w:pos="168"/>
                        <w:tab w:val="left" w:pos="224"/>
                      </w:tabs>
                      <w:ind w:left="142" w:firstLineChars="0" w:hanging="142"/>
                      <w:rPr>
                        <w:rFonts w:cs="Times New Roman"/>
                      </w:rPr>
                    </w:pPr>
                    <w:r w:rsidRPr="00166B4F">
                      <w:rPr>
                        <w:rFonts w:cs="宋体" w:hint="eastAsia"/>
                      </w:rPr>
                      <w:t>专业目录要求</w:t>
                    </w:r>
                    <w:r>
                      <w:rPr>
                        <w:rFonts w:cs="宋体" w:hint="eastAsia"/>
                      </w:rPr>
                      <w:t>（</w:t>
                    </w:r>
                    <w:r w:rsidRPr="00166B4F">
                      <w:rPr>
                        <w:rFonts w:cs="宋体" w:hint="eastAsia"/>
                      </w:rPr>
                      <w:t>非工科专业适用</w:t>
                    </w:r>
                    <w:r>
                      <w:rPr>
                        <w:rFonts w:cs="宋体" w:hint="eastAsia"/>
                      </w:rPr>
                      <w:t>）</w:t>
                    </w:r>
                  </w:p>
                  <w:p w:rsidR="00481EC9" w:rsidRPr="00E538DB" w:rsidRDefault="00481EC9" w:rsidP="006567A7">
                    <w:pPr>
                      <w:pStyle w:val="ad"/>
                      <w:numPr>
                        <w:ilvl w:val="0"/>
                        <w:numId w:val="1"/>
                      </w:numPr>
                      <w:tabs>
                        <w:tab w:val="left" w:pos="142"/>
                        <w:tab w:val="left" w:pos="168"/>
                        <w:tab w:val="left" w:pos="224"/>
                      </w:tabs>
                      <w:ind w:left="142" w:firstLineChars="0" w:hanging="142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工程教育专业认证通用标准、专业补充标准（工科专业适用）</w:t>
                    </w:r>
                  </w:p>
                  <w:p w:rsidR="00481EC9" w:rsidRPr="004D055D" w:rsidRDefault="00481EC9" w:rsidP="006567A7">
                    <w:pPr>
                      <w:pStyle w:val="ad"/>
                      <w:numPr>
                        <w:ilvl w:val="0"/>
                        <w:numId w:val="1"/>
                      </w:numPr>
                      <w:tabs>
                        <w:tab w:val="left" w:pos="142"/>
                        <w:tab w:val="left" w:pos="168"/>
                        <w:tab w:val="left" w:pos="224"/>
                      </w:tabs>
                      <w:ind w:left="142" w:firstLineChars="0" w:hanging="142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国内外类似专业课程体系</w:t>
                    </w:r>
                  </w:p>
                  <w:p w:rsidR="00481EC9" w:rsidRPr="00E538DB" w:rsidRDefault="00481EC9" w:rsidP="006567A7">
                    <w:pPr>
                      <w:pStyle w:val="ad"/>
                      <w:numPr>
                        <w:ilvl w:val="0"/>
                        <w:numId w:val="1"/>
                      </w:numPr>
                      <w:tabs>
                        <w:tab w:val="left" w:pos="142"/>
                        <w:tab w:val="left" w:pos="168"/>
                        <w:tab w:val="left" w:pos="224"/>
                      </w:tabs>
                      <w:ind w:left="142" w:firstLineChars="0" w:hanging="142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区域经济、行业企业发展需求</w:t>
                    </w:r>
                  </w:p>
                </w:txbxContent>
              </v:textbox>
            </v:shape>
            <v:shape id="文本框 1" o:spid="_x0000_s1213" type="#_x0000_t202" style="position:absolute;left:2845;top:7369;width:1433;height:5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">
              <v:textbox style="mso-next-textbox:#文本框 1">
                <w:txbxContent>
                  <w:p w:rsidR="00481EC9" w:rsidRPr="00CB1A00" w:rsidRDefault="00481EC9" w:rsidP="006567A7">
                    <w:pPr>
                      <w:jc w:val="center"/>
                      <w:rPr>
                        <w:b/>
                        <w:bCs/>
                        <w:szCs w:val="24"/>
                      </w:rPr>
                    </w:pPr>
                    <w:r w:rsidRPr="00CB1A00">
                      <w:rPr>
                        <w:rFonts w:cs="宋体" w:hint="eastAsia"/>
                        <w:b/>
                        <w:bCs/>
                        <w:szCs w:val="24"/>
                      </w:rPr>
                      <w:t>专业调研</w:t>
                    </w:r>
                    <w:r>
                      <w:rPr>
                        <w:rFonts w:cs="宋体"/>
                        <w:b/>
                        <w:noProof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图片 5" o:spid="_x0000_i1025" type="#_x0000_t75" style="width:56.25pt;height:24pt;visibility:visible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2" o:spid="_x0000_s1214" type="#_x0000_t34" style="position:absolute;left:3219;top:8255;width:714;height:1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" adj=",151092000,-133987">
              <v:stroke endarrow="block"/>
            </v:shape>
            <v:shape id="文本框 3" o:spid="_x0000_s1215" type="#_x0000_t202" style="position:absolute;left:2511;top:8625;width:2034;height: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">
              <v:textbox style="mso-next-textbox:#文本框 3">
                <w:txbxContent>
                  <w:p w:rsidR="00481EC9" w:rsidRPr="00CB1A00" w:rsidRDefault="00481EC9" w:rsidP="006567A7">
                    <w:pPr>
                      <w:jc w:val="center"/>
                      <w:rPr>
                        <w:b/>
                        <w:bCs/>
                        <w:szCs w:val="24"/>
                      </w:rPr>
                    </w:pPr>
                    <w:r w:rsidRPr="00CB1A00">
                      <w:rPr>
                        <w:rFonts w:cs="宋体" w:hint="eastAsia"/>
                        <w:b/>
                        <w:bCs/>
                        <w:szCs w:val="24"/>
                      </w:rPr>
                      <w:t>培养目标、毕业要求、课程体系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216" type="#_x0000_t32" style="position:absolute;left:3559;top:9341;width:0;height: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">
              <v:stroke endarrow="block"/>
            </v:shape>
            <v:shape id="直接箭头连接符 5" o:spid="_x0000_s1217" type="#_x0000_t32" style="position:absolute;left:3591;top:8421;width:3005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">
              <v:stroke endarrow="block"/>
            </v:shape>
            <v:shape id="直接箭头连接符 6" o:spid="_x0000_s1218" type="#_x0000_t32" style="position:absolute;left:3575;top:10389;width:0;height:6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">
              <v:stroke endarrow="block"/>
            </v:shape>
            <v:shape id="文本框 7" o:spid="_x0000_s1219" type="#_x0000_t202" style="position:absolute;left:2737;top:9902;width:1622;height:4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">
              <v:textbox style="mso-next-textbox:#文本框 7">
                <w:txbxContent>
                  <w:p w:rsidR="00481EC9" w:rsidRPr="00CB1A00" w:rsidRDefault="00481EC9" w:rsidP="006567A7">
                    <w:pPr>
                      <w:spacing w:line="320" w:lineRule="exact"/>
                      <w:jc w:val="center"/>
                      <w:rPr>
                        <w:b/>
                        <w:bCs/>
                        <w:sz w:val="22"/>
                        <w:szCs w:val="28"/>
                      </w:rPr>
                    </w:pPr>
                    <w:r w:rsidRPr="00ED3C09">
                      <w:rPr>
                        <w:rFonts w:cs="宋体" w:hint="eastAsia"/>
                        <w:b/>
                        <w:bCs/>
                        <w:szCs w:val="24"/>
                      </w:rPr>
                      <w:t>专家评审</w:t>
                    </w:r>
                  </w:p>
                </w:txbxContent>
              </v:textbox>
            </v:shape>
            <v:oval id="椭圆 8" o:spid="_x0000_s1220" style="position:absolute;left:4944;top:6009;width:4110;height:23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" filled="f"/>
            <v:shape id="文本框 10" o:spid="_x0000_s1221" type="#_x0000_t202" style="position:absolute;left:6023;top:11247;width:1155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">
              <v:textbox style="mso-next-textbox:#文本框 10">
                <w:txbxContent>
                  <w:p w:rsidR="00481EC9" w:rsidRPr="00CB1A00" w:rsidRDefault="00481EC9" w:rsidP="006567A7">
                    <w:pPr>
                      <w:jc w:val="center"/>
                      <w:rPr>
                        <w:b/>
                        <w:bCs/>
                        <w:szCs w:val="24"/>
                      </w:rPr>
                    </w:pPr>
                    <w:r w:rsidRPr="00CB1A00">
                      <w:rPr>
                        <w:rFonts w:cs="宋体" w:hint="eastAsia"/>
                        <w:b/>
                        <w:bCs/>
                        <w:szCs w:val="24"/>
                      </w:rPr>
                      <w:t>改进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图: 决策 11" o:spid="_x0000_s1222" type="#_x0000_t110" style="position:absolute;left:2363;top:11054;width:2415;height:9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">
              <v:textbox style="mso-next-textbox:#流程图: 决策 11">
                <w:txbxContent>
                  <w:p w:rsidR="00481EC9" w:rsidRPr="00CB1A00" w:rsidRDefault="00481EC9" w:rsidP="006567A7">
                    <w:pPr>
                      <w:ind w:rightChars="-48" w:right="-101"/>
                      <w:jc w:val="center"/>
                      <w:rPr>
                        <w:sz w:val="18"/>
                      </w:rPr>
                    </w:pPr>
                    <w:r w:rsidRPr="00CB1A00">
                      <w:rPr>
                        <w:rFonts w:cs="宋体" w:hint="eastAsia"/>
                        <w:b/>
                        <w:bCs/>
                        <w:szCs w:val="24"/>
                      </w:rPr>
                      <w:t>存在问题</w:t>
                    </w:r>
                  </w:p>
                </w:txbxContent>
              </v:textbox>
            </v:shape>
            <v:shape id="直接箭头连接符 13" o:spid="_x0000_s1223" type="#_x0000_t34" style="position:absolute;left:5184;top:9834;width:2825;height:1;rotation:27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" adj="10796,-243151200,-52360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箭头 17" o:spid="_x0000_s1224" type="#_x0000_t13" style="position:absolute;left:4281;top:7516;width:720;height:150;rotation:1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" adj="19350"/>
            <v:shape id="文本框 306" o:spid="_x0000_s1225" type="#_x0000_t202" style="position:absolute;left:3005;top:12655;width:1064;height:5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">
              <v:textbox style="mso-next-textbox:#文本框 306">
                <w:txbxContent>
                  <w:p w:rsidR="00481EC9" w:rsidRPr="00CB1A00" w:rsidRDefault="00481EC9" w:rsidP="006567A7">
                    <w:pPr>
                      <w:ind w:firstLineChars="49" w:firstLine="103"/>
                      <w:rPr>
                        <w:b/>
                        <w:bCs/>
                        <w:szCs w:val="24"/>
                      </w:rPr>
                    </w:pPr>
                    <w:r w:rsidRPr="00CB1A00">
                      <w:rPr>
                        <w:rFonts w:hint="eastAsia"/>
                        <w:b/>
                        <w:bCs/>
                        <w:szCs w:val="24"/>
                      </w:rPr>
                      <w:t>执行</w:t>
                    </w:r>
                  </w:p>
                </w:txbxContent>
              </v:textbox>
            </v:shape>
            <v:shape id="直接箭头连接符 309" o:spid="_x0000_s1226" type="#_x0000_t32" style="position:absolute;left:3591;top:11974;width:0;height:6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">
              <v:stroke endarrow="block"/>
            </v:shape>
            <v:shape id="文本框 311" o:spid="_x0000_s1227" type="#_x0000_t202" style="position:absolute;left:5034;top:11054;width:442;height:3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" strokecolor="white">
              <v:textbox style="mso-next-textbox:#文本框 311">
                <w:txbxContent>
                  <w:p w:rsidR="00481EC9" w:rsidRDefault="00481EC9" w:rsidP="006567A7">
                    <w:r>
                      <w:t>Y</w:t>
                    </w:r>
                  </w:p>
                </w:txbxContent>
              </v:textbox>
            </v:shape>
            <v:shape id="文本框 314" o:spid="_x0000_s1228" type="#_x0000_t202" style="position:absolute;left:3749;top:12077;width:442;height:3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" strokecolor="white">
              <v:textbox style="mso-next-textbox:#文本框 314">
                <w:txbxContent>
                  <w:p w:rsidR="00481EC9" w:rsidRDefault="00481EC9" w:rsidP="006567A7"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</v:shape>
            <v:shape id="直接箭头连接符 16" o:spid="_x0000_s1229" type="#_x0000_t32" style="position:absolute;left:4778;top:11536;width:124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">
              <v:stroke endarrow="block"/>
            </v:shape>
          </v:group>
        </w:pict>
      </w:r>
      <w:r w:rsidR="009A57DF">
        <w:rPr>
          <w:rFonts w:ascii="宋体" w:hAnsi="宋体" w:hint="eastAsia"/>
          <w:sz w:val="24"/>
          <w:szCs w:val="24"/>
        </w:rPr>
        <w:t>（三）</w:t>
      </w:r>
      <w:r w:rsidR="006567A7" w:rsidRPr="009A57DF">
        <w:rPr>
          <w:rFonts w:ascii="宋体" w:hAnsi="宋体" w:hint="eastAsia"/>
          <w:sz w:val="24"/>
          <w:szCs w:val="24"/>
        </w:rPr>
        <w:t>教务处组织对各专业培养计划进行审查，并报学校教学指导委员会讨论通过后，方可执行。</w:t>
      </w: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6567A7" w:rsidRDefault="006567A7" w:rsidP="006567A7">
      <w:pPr>
        <w:spacing w:line="360" w:lineRule="auto"/>
        <w:ind w:left="525"/>
        <w:rPr>
          <w:b/>
          <w:bCs/>
          <w:szCs w:val="21"/>
        </w:rPr>
      </w:pPr>
    </w:p>
    <w:p w:rsidR="009A57DF" w:rsidRDefault="009A57DF" w:rsidP="006567A7">
      <w:pPr>
        <w:spacing w:line="360" w:lineRule="auto"/>
        <w:ind w:left="525"/>
        <w:rPr>
          <w:b/>
          <w:bCs/>
          <w:szCs w:val="21"/>
        </w:rPr>
      </w:pPr>
    </w:p>
    <w:p w:rsidR="009A57DF" w:rsidRPr="009A57DF" w:rsidRDefault="009A57DF" w:rsidP="006567A7">
      <w:pPr>
        <w:spacing w:line="360" w:lineRule="auto"/>
        <w:ind w:left="525"/>
        <w:rPr>
          <w:b/>
          <w:bCs/>
          <w:szCs w:val="21"/>
        </w:rPr>
      </w:pPr>
    </w:p>
    <w:p w:rsidR="006567A7" w:rsidRPr="009A57DF" w:rsidRDefault="00046677" w:rsidP="009A57DF">
      <w:pPr>
        <w:spacing w:line="360" w:lineRule="auto"/>
        <w:ind w:left="525"/>
        <w:jc w:val="center"/>
        <w:rPr>
          <w:bCs/>
          <w:szCs w:val="21"/>
        </w:rPr>
      </w:pPr>
      <w:r w:rsidRPr="009A57DF">
        <w:rPr>
          <w:rFonts w:hint="eastAsia"/>
          <w:bCs/>
          <w:szCs w:val="21"/>
        </w:rPr>
        <w:t>培养计划制定流程图</w:t>
      </w:r>
    </w:p>
    <w:p w:rsidR="006567A7" w:rsidRPr="009A57DF" w:rsidRDefault="00481EC9" w:rsidP="006567A7">
      <w:pPr>
        <w:spacing w:line="360" w:lineRule="auto"/>
        <w:ind w:left="525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pict>
          <v:shape id="文本框 2" o:spid="_x0000_s1210" type="#_x0000_t202" style="position:absolute;left:0;text-align:left;margin-left:93.55pt;margin-top:423.85pt;width:179.4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" stroked="f">
            <v:textbox style="mso-next-textbox:#文本框 2">
              <w:txbxContent>
                <w:p w:rsidR="00481EC9" w:rsidRPr="00CB1A00" w:rsidRDefault="00481EC9" w:rsidP="006567A7">
                  <w:pPr>
                    <w:ind w:firstLineChars="146" w:firstLine="308"/>
                    <w:rPr>
                      <w:b/>
                      <w:szCs w:val="21"/>
                    </w:rPr>
                  </w:pPr>
                  <w:r w:rsidRPr="00CB1A00">
                    <w:rPr>
                      <w:rFonts w:ascii="宋体" w:hAnsi="宋体" w:hint="eastAsia"/>
                      <w:b/>
                      <w:szCs w:val="21"/>
                    </w:rPr>
                    <w:t>培养计划制定工作流程图</w:t>
                  </w:r>
                </w:p>
              </w:txbxContent>
            </v:textbox>
          </v:shape>
        </w:pict>
      </w:r>
      <w:r w:rsidR="006567A7" w:rsidRPr="009A57DF">
        <w:rPr>
          <w:rFonts w:hint="eastAsia"/>
          <w:b/>
          <w:bCs/>
          <w:sz w:val="24"/>
          <w:szCs w:val="24"/>
        </w:rPr>
        <w:t>五．支撑材料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㈠　专业调研环节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⒈　培养目标：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cs="宋体" w:hint="eastAsia"/>
          <w:sz w:val="24"/>
          <w:szCs w:val="24"/>
        </w:rPr>
        <w:t>《培养目标调研表》；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⒉　毕业要求：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9A57DF">
        <w:rPr>
          <w:rFonts w:ascii="宋体" w:hAnsi="宋体" w:cs="宋体" w:hint="eastAsia"/>
          <w:sz w:val="24"/>
          <w:szCs w:val="24"/>
        </w:rPr>
        <w:t>⑴　《毕业要求与专业培养目标对照表》。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cs="宋体" w:hint="eastAsia"/>
          <w:sz w:val="24"/>
          <w:szCs w:val="24"/>
        </w:rPr>
        <w:t>⑵　《毕业要求与工程教育专业认证标准对照表(工科专业适用)》，或《毕业要求与专业目录要求对照表(非工科专业适用)》；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⒊　课程体系：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cs="宋体" w:hint="eastAsia"/>
          <w:sz w:val="24"/>
          <w:szCs w:val="24"/>
        </w:rPr>
        <w:t>⑴　《课程体系与毕业要求对照表》；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cs="宋体" w:hint="eastAsia"/>
          <w:sz w:val="24"/>
          <w:szCs w:val="24"/>
        </w:rPr>
        <w:t>⑵　《课程体系逻辑关系图》。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㈡　评审环节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⒈　《培养目标专家评审表》；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⒉　《毕业要求专家评审表》；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⒊　《课程体系专家评审表》；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⒋　评审会照片；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⒌　评审会会议记录。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A57DF">
        <w:rPr>
          <w:rFonts w:ascii="宋体" w:hAnsi="宋体" w:hint="eastAsia"/>
          <w:sz w:val="24"/>
          <w:szCs w:val="24"/>
        </w:rPr>
        <w:t>㈢　其它相关支撑材料</w:t>
      </w:r>
    </w:p>
    <w:p w:rsidR="006567A7" w:rsidRPr="009A57DF" w:rsidRDefault="006567A7" w:rsidP="009A57DF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b/>
          <w:bCs/>
        </w:rPr>
      </w:pPr>
      <w:r w:rsidRPr="009A57DF">
        <w:rPr>
          <w:rFonts w:hint="eastAsia"/>
          <w:b/>
          <w:bCs/>
        </w:rPr>
        <w:t>六．其他</w:t>
      </w:r>
    </w:p>
    <w:p w:rsidR="006567A7" w:rsidRPr="009A57DF" w:rsidRDefault="006567A7" w:rsidP="009A57D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㈠　本</w:t>
      </w:r>
      <w:r w:rsidR="005244A4" w:rsidRPr="009A57DF">
        <w:rPr>
          <w:rFonts w:ascii="宋体" w:hAnsi="宋体" w:cs="宋体" w:hint="eastAsia"/>
          <w:kern w:val="0"/>
          <w:sz w:val="24"/>
          <w:szCs w:val="24"/>
        </w:rPr>
        <w:t>实施意见</w:t>
      </w:r>
      <w:r w:rsidRPr="009A57DF">
        <w:rPr>
          <w:rFonts w:ascii="宋体" w:hAnsi="宋体" w:cs="宋体" w:hint="eastAsia"/>
          <w:kern w:val="0"/>
          <w:sz w:val="24"/>
          <w:szCs w:val="24"/>
        </w:rPr>
        <w:t>适用于</w:t>
      </w:r>
      <w:r w:rsidR="004217AF" w:rsidRPr="009A57DF">
        <w:rPr>
          <w:rFonts w:ascii="宋体" w:hAnsi="宋体" w:cs="宋体" w:hint="eastAsia"/>
          <w:kern w:val="0"/>
          <w:sz w:val="24"/>
          <w:szCs w:val="24"/>
        </w:rPr>
        <w:t>管理学院</w:t>
      </w:r>
      <w:r w:rsidRPr="009A57DF">
        <w:rPr>
          <w:rFonts w:ascii="宋体" w:hAnsi="宋体" w:cs="宋体" w:hint="eastAsia"/>
          <w:kern w:val="0"/>
          <w:sz w:val="24"/>
          <w:szCs w:val="24"/>
        </w:rPr>
        <w:t>本科</w:t>
      </w:r>
      <w:r w:rsidR="004217AF" w:rsidRPr="009A57DF">
        <w:rPr>
          <w:rFonts w:ascii="宋体" w:hAnsi="宋体" w:cs="宋体" w:hint="eastAsia"/>
          <w:kern w:val="0"/>
          <w:sz w:val="24"/>
          <w:szCs w:val="24"/>
        </w:rPr>
        <w:t>各</w:t>
      </w:r>
      <w:r w:rsidRPr="009A57DF">
        <w:rPr>
          <w:rFonts w:ascii="宋体" w:hAnsi="宋体" w:cs="宋体" w:hint="eastAsia"/>
          <w:kern w:val="0"/>
          <w:sz w:val="24"/>
          <w:szCs w:val="24"/>
        </w:rPr>
        <w:t>专业。</w:t>
      </w:r>
    </w:p>
    <w:p w:rsidR="006567A7" w:rsidRPr="009A57DF" w:rsidRDefault="006567A7" w:rsidP="009A57DF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9A57DF">
        <w:rPr>
          <w:rFonts w:hint="eastAsia"/>
          <w:bCs/>
        </w:rPr>
        <w:t>㈡　本</w:t>
      </w:r>
      <w:r w:rsidR="005244A4" w:rsidRPr="009A57DF">
        <w:rPr>
          <w:rFonts w:hint="eastAsia"/>
        </w:rPr>
        <w:t>实施意见</w:t>
      </w:r>
      <w:r w:rsidRPr="009A57DF">
        <w:rPr>
          <w:rFonts w:hint="eastAsia"/>
          <w:bCs/>
        </w:rPr>
        <w:t>由</w:t>
      </w:r>
      <w:r w:rsidR="004217AF" w:rsidRPr="009A57DF">
        <w:rPr>
          <w:rFonts w:hint="eastAsia"/>
          <w:bCs/>
        </w:rPr>
        <w:t>管理学院</w:t>
      </w:r>
      <w:r w:rsidR="00511582">
        <w:rPr>
          <w:rFonts w:hint="eastAsia"/>
        </w:rPr>
        <w:t>学位</w:t>
      </w:r>
      <w:proofErr w:type="gramStart"/>
      <w:r w:rsidR="00511582">
        <w:rPr>
          <w:rFonts w:hint="eastAsia"/>
        </w:rPr>
        <w:t>评定分</w:t>
      </w:r>
      <w:proofErr w:type="gramEnd"/>
      <w:r w:rsidR="00511582" w:rsidRPr="009A57DF">
        <w:rPr>
          <w:rFonts w:hint="eastAsia"/>
        </w:rPr>
        <w:t>委员会</w:t>
      </w:r>
      <w:r w:rsidRPr="009A57DF">
        <w:rPr>
          <w:rFonts w:hint="eastAsia"/>
          <w:bCs/>
        </w:rPr>
        <w:t>负责解释。</w:t>
      </w:r>
    </w:p>
    <w:p w:rsidR="006567A7" w:rsidRPr="009A57DF" w:rsidRDefault="006567A7" w:rsidP="009A57DF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9A57DF">
        <w:rPr>
          <w:rFonts w:hint="eastAsia"/>
          <w:bCs/>
        </w:rPr>
        <w:t>㈢　本</w:t>
      </w:r>
      <w:r w:rsidR="005244A4" w:rsidRPr="009A57DF">
        <w:rPr>
          <w:rFonts w:hint="eastAsia"/>
        </w:rPr>
        <w:t>实施意见</w:t>
      </w:r>
      <w:r w:rsidRPr="009A57DF">
        <w:rPr>
          <w:rFonts w:hint="eastAsia"/>
          <w:bCs/>
        </w:rPr>
        <w:t>自201</w:t>
      </w:r>
      <w:r w:rsidR="00511582">
        <w:rPr>
          <w:rFonts w:hint="eastAsia"/>
          <w:bCs/>
        </w:rPr>
        <w:t>5</w:t>
      </w:r>
      <w:r w:rsidRPr="009A57DF">
        <w:rPr>
          <w:rFonts w:hint="eastAsia"/>
          <w:bCs/>
        </w:rPr>
        <w:t>年</w:t>
      </w:r>
      <w:r w:rsidR="00511582">
        <w:rPr>
          <w:rFonts w:hint="eastAsia"/>
          <w:bCs/>
        </w:rPr>
        <w:t>11</w:t>
      </w:r>
      <w:r w:rsidRPr="009A57DF">
        <w:rPr>
          <w:rFonts w:hint="eastAsia"/>
          <w:bCs/>
        </w:rPr>
        <w:t>月</w:t>
      </w:r>
      <w:r w:rsidR="00511582">
        <w:rPr>
          <w:rFonts w:hint="eastAsia"/>
          <w:bCs/>
        </w:rPr>
        <w:t>13</w:t>
      </w:r>
      <w:r w:rsidRPr="009A57DF">
        <w:rPr>
          <w:rFonts w:hint="eastAsia"/>
          <w:bCs/>
        </w:rPr>
        <w:t>日起施行。</w:t>
      </w:r>
    </w:p>
    <w:p w:rsidR="006567A7" w:rsidRPr="009A57DF" w:rsidRDefault="006567A7" w:rsidP="009A57DF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</w:p>
    <w:p w:rsidR="006567A7" w:rsidRPr="009A57DF" w:rsidRDefault="006567A7" w:rsidP="006567A7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 xml:space="preserve">附件：⒈　</w:t>
      </w:r>
      <w:r w:rsidRPr="009A57DF">
        <w:rPr>
          <w:rFonts w:ascii="宋体" w:hAnsi="宋体" w:cs="宋体" w:hint="eastAsia"/>
          <w:sz w:val="24"/>
          <w:szCs w:val="24"/>
        </w:rPr>
        <w:t>《培养目标调研表》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⒉　《</w:t>
      </w:r>
      <w:r w:rsidRPr="009A57DF">
        <w:rPr>
          <w:rFonts w:ascii="宋体" w:hAnsi="宋体" w:cs="宋体" w:hint="eastAsia"/>
          <w:sz w:val="24"/>
          <w:szCs w:val="24"/>
        </w:rPr>
        <w:t>培养目标专家评审表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⒊　《</w:t>
      </w:r>
      <w:r w:rsidRPr="009A57DF">
        <w:rPr>
          <w:rFonts w:ascii="宋体" w:hAnsi="宋体" w:cs="宋体" w:hint="eastAsia"/>
          <w:sz w:val="24"/>
          <w:szCs w:val="24"/>
        </w:rPr>
        <w:t>毕业要求与专业培养目标对照表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⒋　《</w:t>
      </w:r>
      <w:r w:rsidRPr="009A57DF">
        <w:rPr>
          <w:rFonts w:ascii="宋体" w:hAnsi="宋体" w:cs="宋体" w:hint="eastAsia"/>
          <w:sz w:val="24"/>
          <w:szCs w:val="24"/>
        </w:rPr>
        <w:t>毕业要求与工程教育专业认证标准对照表(工科专业适用)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⒌　《</w:t>
      </w:r>
      <w:r w:rsidRPr="009A57DF">
        <w:rPr>
          <w:rFonts w:ascii="宋体" w:hAnsi="宋体" w:cs="宋体" w:hint="eastAsia"/>
          <w:sz w:val="24"/>
          <w:szCs w:val="24"/>
        </w:rPr>
        <w:t>毕业要求与专业目录要求对照表(非工科专业适用)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⒍　《</w:t>
      </w:r>
      <w:r w:rsidRPr="009A57DF">
        <w:rPr>
          <w:rFonts w:ascii="宋体" w:hAnsi="宋体" w:cs="宋体" w:hint="eastAsia"/>
          <w:sz w:val="24"/>
          <w:szCs w:val="24"/>
        </w:rPr>
        <w:t>毕业要求专家评审表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lastRenderedPageBreak/>
        <w:t>⒎　《</w:t>
      </w:r>
      <w:r w:rsidRPr="009A57DF">
        <w:rPr>
          <w:rFonts w:ascii="宋体" w:hAnsi="宋体" w:cs="宋体" w:hint="eastAsia"/>
          <w:sz w:val="24"/>
          <w:szCs w:val="24"/>
        </w:rPr>
        <w:t>课程体系与毕业要求对照表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⒏　《</w:t>
      </w:r>
      <w:r w:rsidRPr="009A57DF">
        <w:rPr>
          <w:rFonts w:ascii="宋体" w:hAnsi="宋体" w:cs="宋体" w:hint="eastAsia"/>
          <w:sz w:val="24"/>
          <w:szCs w:val="24"/>
        </w:rPr>
        <w:t>课程体系逻辑关系图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⒐　《</w:t>
      </w:r>
      <w:r w:rsidRPr="009A57DF">
        <w:rPr>
          <w:rFonts w:ascii="宋体" w:hAnsi="宋体" w:cs="宋体" w:hint="eastAsia"/>
          <w:sz w:val="24"/>
          <w:szCs w:val="24"/>
        </w:rPr>
        <w:t>课程体系专家评审表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9A57DF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</w:rPr>
      </w:pPr>
      <w:r w:rsidRPr="009A57DF">
        <w:rPr>
          <w:rFonts w:ascii="宋体" w:hAnsi="宋体" w:cs="宋体" w:hint="eastAsia"/>
          <w:kern w:val="0"/>
          <w:sz w:val="24"/>
          <w:szCs w:val="24"/>
        </w:rPr>
        <w:t>⒑　《</w:t>
      </w:r>
      <w:r w:rsidRPr="009A57DF">
        <w:rPr>
          <w:rFonts w:ascii="宋体" w:hAnsi="宋体" w:cs="宋体" w:hint="eastAsia"/>
          <w:sz w:val="24"/>
          <w:szCs w:val="24"/>
        </w:rPr>
        <w:t>培养计划模板</w:t>
      </w:r>
      <w:r w:rsidRPr="009A57DF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6567A7" w:rsidRPr="009A57DF" w:rsidRDefault="006567A7" w:rsidP="006567A7">
      <w:pPr>
        <w:pageBreakBefore/>
        <w:spacing w:line="360" w:lineRule="auto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附件1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/>
          <w:noProof/>
        </w:rPr>
        <w:drawing>
          <wp:inline distT="0" distB="0" distL="0" distR="0" wp14:anchorId="1ED922EE" wp14:editId="0B1DC6B3">
            <wp:extent cx="3143250" cy="50482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 w:cs="黑体"/>
          <w:sz w:val="32"/>
          <w:szCs w:val="32"/>
        </w:rPr>
        <w:t>***</w:t>
      </w:r>
      <w:r w:rsidRPr="009A57DF">
        <w:rPr>
          <w:rFonts w:ascii="宋体" w:hAnsi="宋体" w:cs="黑体" w:hint="eastAsia"/>
          <w:sz w:val="32"/>
          <w:szCs w:val="32"/>
        </w:rPr>
        <w:t>专业培养目标调研表</w:t>
      </w:r>
    </w:p>
    <w:tbl>
      <w:tblPr>
        <w:tblpPr w:vertAnchor="text" w:tblpXSpec="center" w:tblpY="1"/>
        <w:tblOverlap w:val="never"/>
        <w:tblW w:w="83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2"/>
      </w:tblGrid>
      <w:tr w:rsidR="009A57DF" w:rsidRPr="009A57DF" w:rsidTr="00481EC9">
        <w:trPr>
          <w:trHeight w:val="330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9A57DF">
              <w:rPr>
                <w:rFonts w:ascii="宋体" w:hAnsi="宋体" w:cs="黑体" w:hint="eastAsia"/>
                <w:b/>
                <w:bCs/>
                <w:szCs w:val="21"/>
              </w:rPr>
              <w:t>一</w:t>
            </w:r>
            <w:proofErr w:type="gramEnd"/>
            <w:r w:rsidRPr="009A57DF">
              <w:rPr>
                <w:rFonts w:ascii="宋体" w:hAnsi="宋体" w:cs="黑体" w:hint="eastAsia"/>
                <w:b/>
                <w:bCs/>
                <w:szCs w:val="21"/>
              </w:rPr>
              <w:t>．区域经济发展需求</w:t>
            </w:r>
          </w:p>
        </w:tc>
      </w:tr>
      <w:tr w:rsidR="009A57DF" w:rsidRPr="009A57DF" w:rsidTr="00481EC9">
        <w:trPr>
          <w:trHeight w:val="345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A57DF" w:rsidRPr="009A57DF" w:rsidTr="00481EC9">
        <w:trPr>
          <w:trHeight w:val="345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szCs w:val="21"/>
              </w:rPr>
              <w:t>二．行业企业发展需求</w:t>
            </w:r>
          </w:p>
        </w:tc>
      </w:tr>
      <w:tr w:rsidR="009A57DF" w:rsidRPr="009A57DF" w:rsidTr="00481EC9">
        <w:trPr>
          <w:trHeight w:val="375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A57DF" w:rsidRPr="009A57DF" w:rsidTr="00481EC9">
        <w:trPr>
          <w:trHeight w:val="240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szCs w:val="21"/>
              </w:rPr>
              <w:t>三．其他高校类似专业培养目标设定情况</w:t>
            </w:r>
            <w:r w:rsidRPr="009A57DF">
              <w:rPr>
                <w:rFonts w:ascii="宋体" w:hAnsi="宋体" w:cs="黑体"/>
                <w:b/>
                <w:bCs/>
                <w:szCs w:val="21"/>
              </w:rPr>
              <w:t>(</w:t>
            </w:r>
            <w:r w:rsidRPr="009A57DF">
              <w:rPr>
                <w:rFonts w:ascii="宋体" w:hAnsi="宋体" w:cs="黑体" w:hint="eastAsia"/>
                <w:b/>
                <w:bCs/>
                <w:szCs w:val="21"/>
              </w:rPr>
              <w:t>可加页</w:t>
            </w:r>
            <w:r w:rsidRPr="009A57DF">
              <w:rPr>
                <w:rFonts w:ascii="宋体" w:hAnsi="宋体" w:cs="黑体"/>
                <w:b/>
                <w:bCs/>
                <w:szCs w:val="21"/>
              </w:rPr>
              <w:t>)</w:t>
            </w:r>
          </w:p>
        </w:tc>
      </w:tr>
      <w:tr w:rsidR="009A57DF" w:rsidRPr="009A57DF" w:rsidTr="00481EC9">
        <w:trPr>
          <w:trHeight w:val="485"/>
        </w:trPr>
        <w:tc>
          <w:tcPr>
            <w:tcW w:w="8931" w:type="dxa"/>
          </w:tcPr>
          <w:p w:rsidR="006567A7" w:rsidRPr="009A57DF" w:rsidRDefault="006567A7" w:rsidP="00481EC9">
            <w:pPr>
              <w:pStyle w:val="ad"/>
              <w:tabs>
                <w:tab w:val="left" w:pos="434"/>
              </w:tabs>
              <w:spacing w:line="360" w:lineRule="auto"/>
              <w:ind w:left="103" w:firstLineChars="0" w:firstLine="0"/>
              <w:rPr>
                <w:rFonts w:ascii="宋体" w:hAnsi="宋体" w:cs="Times New Roman"/>
                <w:b/>
                <w:bCs/>
              </w:rPr>
            </w:pPr>
            <w:r w:rsidRPr="009A57DF">
              <w:rPr>
                <w:rFonts w:ascii="宋体" w:hAnsi="宋体" w:cs="黑体" w:hint="eastAsia"/>
                <w:b/>
                <w:bCs/>
              </w:rPr>
              <w:t>㈠　国外高校</w:t>
            </w:r>
          </w:p>
        </w:tc>
      </w:tr>
      <w:tr w:rsidR="009A57DF" w:rsidRPr="009A57DF" w:rsidTr="00481EC9">
        <w:trPr>
          <w:trHeight w:val="3417"/>
        </w:trPr>
        <w:tc>
          <w:tcPr>
            <w:tcW w:w="8931" w:type="dxa"/>
          </w:tcPr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  <w:b/>
                <w:bCs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高校名称：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培养目标特点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: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高校名称：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培养目标特点：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A57DF" w:rsidRPr="009A57DF" w:rsidTr="00481EC9">
        <w:trPr>
          <w:trHeight w:val="522"/>
        </w:trPr>
        <w:tc>
          <w:tcPr>
            <w:tcW w:w="8931" w:type="dxa"/>
          </w:tcPr>
          <w:p w:rsidR="006567A7" w:rsidRPr="009A57DF" w:rsidRDefault="006567A7" w:rsidP="00481EC9">
            <w:pPr>
              <w:pStyle w:val="ad"/>
              <w:tabs>
                <w:tab w:val="left" w:pos="434"/>
              </w:tabs>
              <w:spacing w:line="360" w:lineRule="auto"/>
              <w:ind w:left="103"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黑体" w:hint="eastAsia"/>
                <w:b/>
                <w:bCs/>
              </w:rPr>
              <w:t xml:space="preserve">㈡　</w:t>
            </w:r>
            <w:r w:rsidRPr="009A57DF">
              <w:rPr>
                <w:rFonts w:ascii="宋体" w:hAnsi="宋体" w:cs="黑体"/>
                <w:b/>
                <w:bCs/>
              </w:rPr>
              <w:t>985</w:t>
            </w:r>
            <w:r w:rsidRPr="009A57DF">
              <w:rPr>
                <w:rFonts w:ascii="宋体" w:hAnsi="宋体" w:cs="黑体" w:hint="eastAsia"/>
                <w:b/>
                <w:bCs/>
              </w:rPr>
              <w:t>或</w:t>
            </w:r>
            <w:r w:rsidRPr="009A57DF">
              <w:rPr>
                <w:rFonts w:ascii="宋体" w:hAnsi="宋体" w:cs="黑体"/>
                <w:b/>
                <w:bCs/>
              </w:rPr>
              <w:t>211</w:t>
            </w:r>
            <w:r w:rsidRPr="009A57DF">
              <w:rPr>
                <w:rFonts w:ascii="宋体" w:hAnsi="宋体" w:cs="黑体" w:hint="eastAsia"/>
                <w:b/>
                <w:bCs/>
              </w:rPr>
              <w:t>高校</w:t>
            </w:r>
          </w:p>
        </w:tc>
      </w:tr>
      <w:tr w:rsidR="009A57DF" w:rsidRPr="009A57DF" w:rsidTr="00481EC9">
        <w:trPr>
          <w:trHeight w:val="675"/>
        </w:trPr>
        <w:tc>
          <w:tcPr>
            <w:tcW w:w="8931" w:type="dxa"/>
          </w:tcPr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  <w:b/>
                <w:bCs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高校名称：</w:t>
            </w:r>
          </w:p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培养目标特点：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  <w:b/>
                <w:bCs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高校名称：</w:t>
            </w:r>
          </w:p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培养目标特点：</w:t>
            </w:r>
          </w:p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</w:rPr>
            </w:pPr>
          </w:p>
        </w:tc>
      </w:tr>
      <w:tr w:rsidR="009A57DF" w:rsidRPr="009A57DF" w:rsidTr="00481EC9">
        <w:trPr>
          <w:trHeight w:val="345"/>
        </w:trPr>
        <w:tc>
          <w:tcPr>
            <w:tcW w:w="8931" w:type="dxa"/>
          </w:tcPr>
          <w:p w:rsidR="006567A7" w:rsidRPr="009A57DF" w:rsidRDefault="006567A7" w:rsidP="00481EC9">
            <w:pPr>
              <w:pStyle w:val="ad"/>
              <w:tabs>
                <w:tab w:val="left" w:pos="434"/>
              </w:tabs>
              <w:spacing w:line="360" w:lineRule="auto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黑体" w:hint="eastAsia"/>
                <w:b/>
                <w:bCs/>
              </w:rPr>
              <w:lastRenderedPageBreak/>
              <w:t>㈢　地方高校</w:t>
            </w:r>
          </w:p>
        </w:tc>
      </w:tr>
      <w:tr w:rsidR="009A57DF" w:rsidRPr="009A57DF" w:rsidTr="00481EC9">
        <w:trPr>
          <w:trHeight w:val="330"/>
        </w:trPr>
        <w:tc>
          <w:tcPr>
            <w:tcW w:w="8931" w:type="dxa"/>
          </w:tcPr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  <w:b/>
                <w:bCs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高校名称：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培养目标特点</w:t>
            </w:r>
            <w:r w:rsidRPr="009A57DF">
              <w:rPr>
                <w:rFonts w:ascii="宋体" w:hAnsi="宋体" w:cs="宋体"/>
                <w:szCs w:val="21"/>
              </w:rPr>
              <w:t>: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  <w:b/>
                <w:bCs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高校名称：</w:t>
            </w:r>
          </w:p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  <w:b/>
                <w:bCs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培养目标特点：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  <w:b/>
                <w:bCs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高校名称：</w:t>
            </w:r>
          </w:p>
          <w:p w:rsidR="006567A7" w:rsidRPr="009A57DF" w:rsidRDefault="006567A7" w:rsidP="00481EC9">
            <w:pPr>
              <w:pStyle w:val="ad"/>
              <w:spacing w:line="360" w:lineRule="auto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宋体" w:hint="eastAsia"/>
                <w:b/>
                <w:bCs/>
              </w:rPr>
              <w:t>培养目标特点</w:t>
            </w:r>
            <w:r w:rsidRPr="009A57DF">
              <w:rPr>
                <w:rFonts w:ascii="宋体" w:hAnsi="宋体" w:cs="宋体" w:hint="eastAsia"/>
              </w:rPr>
              <w:t>：</w:t>
            </w: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A57DF" w:rsidRPr="009A57DF" w:rsidTr="00481EC9">
        <w:trPr>
          <w:trHeight w:val="330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szCs w:val="21"/>
              </w:rPr>
              <w:t>四．我校该专业培养目标特色</w:t>
            </w:r>
          </w:p>
        </w:tc>
      </w:tr>
      <w:tr w:rsidR="009A57DF" w:rsidRPr="009A57DF" w:rsidTr="00481EC9">
        <w:trPr>
          <w:trHeight w:val="345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A57DF" w:rsidRPr="009A57DF" w:rsidTr="00481EC9">
        <w:trPr>
          <w:trHeight w:val="315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szCs w:val="21"/>
              </w:rPr>
              <w:t>五．我校支撑该专业培养目标实现的学科水平</w:t>
            </w:r>
          </w:p>
        </w:tc>
      </w:tr>
      <w:tr w:rsidR="009A57DF" w:rsidRPr="009A57DF" w:rsidTr="00481EC9">
        <w:trPr>
          <w:trHeight w:val="294"/>
        </w:trPr>
        <w:tc>
          <w:tcPr>
            <w:tcW w:w="8931" w:type="dxa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567A7" w:rsidRPr="009A57DF" w:rsidRDefault="006567A7" w:rsidP="006567A7">
      <w:pPr>
        <w:pageBreakBefore/>
        <w:spacing w:line="360" w:lineRule="auto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附件2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/>
          <w:noProof/>
        </w:rPr>
        <w:drawing>
          <wp:inline distT="0" distB="0" distL="0" distR="0" wp14:anchorId="105C8A63" wp14:editId="4935A4C6">
            <wp:extent cx="3143250" cy="5048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 w:cs="黑体"/>
          <w:sz w:val="32"/>
          <w:szCs w:val="32"/>
        </w:rPr>
        <w:t>***</w:t>
      </w:r>
      <w:r w:rsidRPr="009A57DF">
        <w:rPr>
          <w:rFonts w:ascii="宋体" w:hAnsi="宋体" w:cs="黑体" w:hint="eastAsia"/>
          <w:sz w:val="32"/>
          <w:szCs w:val="32"/>
        </w:rPr>
        <w:t>专业培养目标专家评审表</w:t>
      </w:r>
    </w:p>
    <w:tbl>
      <w:tblPr>
        <w:tblpPr w:vertAnchor="text" w:tblpXSpec="center" w:tblpY="1"/>
        <w:tblOverlap w:val="never"/>
        <w:tblW w:w="83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508"/>
        <w:gridCol w:w="1336"/>
        <w:gridCol w:w="2253"/>
        <w:gridCol w:w="575"/>
        <w:gridCol w:w="803"/>
        <w:gridCol w:w="734"/>
        <w:gridCol w:w="734"/>
        <w:gridCol w:w="680"/>
        <w:gridCol w:w="36"/>
      </w:tblGrid>
      <w:tr w:rsidR="009A57DF" w:rsidRPr="009A57DF" w:rsidTr="00481EC9">
        <w:trPr>
          <w:trHeight w:val="387"/>
        </w:trPr>
        <w:tc>
          <w:tcPr>
            <w:tcW w:w="727" w:type="dxa"/>
            <w:vMerge w:val="restart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209" w:type="dxa"/>
            <w:gridSpan w:val="4"/>
            <w:vMerge w:val="restart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3321" w:type="dxa"/>
            <w:gridSpan w:val="5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评审结论(请打√)</w:t>
            </w:r>
          </w:p>
        </w:tc>
      </w:tr>
      <w:tr w:rsidR="009A57DF" w:rsidRPr="009A57DF" w:rsidTr="00481EC9">
        <w:trPr>
          <w:trHeight w:val="387"/>
        </w:trPr>
        <w:tc>
          <w:tcPr>
            <w:tcW w:w="727" w:type="dxa"/>
            <w:vMerge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09" w:type="dxa"/>
            <w:gridSpan w:val="4"/>
            <w:vMerge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优秀</w:t>
            </w: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良好</w:t>
            </w: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合格</w:t>
            </w:r>
          </w:p>
        </w:tc>
        <w:tc>
          <w:tcPr>
            <w:tcW w:w="796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整改</w:t>
            </w:r>
          </w:p>
        </w:tc>
      </w:tr>
      <w:tr w:rsidR="009A57DF" w:rsidRPr="009A57DF" w:rsidTr="00481EC9">
        <w:trPr>
          <w:trHeight w:val="497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209" w:type="dxa"/>
            <w:gridSpan w:val="4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宋体" w:hint="eastAsia"/>
              </w:rPr>
              <w:t>符合学校定位。</w:t>
            </w:r>
          </w:p>
        </w:tc>
        <w:tc>
          <w:tcPr>
            <w:tcW w:w="893" w:type="dxa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pStyle w:val="ad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497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209" w:type="dxa"/>
            <w:gridSpan w:val="4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宋体" w:hint="eastAsia"/>
              </w:rPr>
              <w:t>适应社会经济发展需要，与行业企业人才培养需求结合紧密，专业定位准确。</w:t>
            </w:r>
          </w:p>
        </w:tc>
        <w:tc>
          <w:tcPr>
            <w:tcW w:w="893" w:type="dxa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pStyle w:val="ad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497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209" w:type="dxa"/>
            <w:gridSpan w:val="4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宋体" w:hint="eastAsia"/>
              </w:rPr>
              <w:t>注重知识、能力、素质协调发展，体现“宽口径、厚基础、强实践”的办学理念。</w:t>
            </w:r>
          </w:p>
        </w:tc>
        <w:tc>
          <w:tcPr>
            <w:tcW w:w="893" w:type="dxa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pStyle w:val="ad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497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209" w:type="dxa"/>
            <w:gridSpan w:val="4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宋体" w:hint="eastAsia"/>
              </w:rPr>
              <w:t>专业特色鲜明，能够清楚地体现学生最具竞争优势的领域。</w:t>
            </w:r>
          </w:p>
        </w:tc>
        <w:tc>
          <w:tcPr>
            <w:tcW w:w="893" w:type="dxa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pStyle w:val="ad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497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209" w:type="dxa"/>
            <w:gridSpan w:val="4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宋体" w:hint="eastAsia"/>
              </w:rPr>
              <w:t>内容详实，对学生毕业时应达到的知识、能力和素质要求描述清晰。</w:t>
            </w:r>
          </w:p>
        </w:tc>
        <w:tc>
          <w:tcPr>
            <w:tcW w:w="893" w:type="dxa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pStyle w:val="ad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497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209" w:type="dxa"/>
            <w:gridSpan w:val="4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  <w:r w:rsidRPr="009A57DF">
              <w:rPr>
                <w:rFonts w:ascii="宋体" w:hAnsi="宋体" w:cs="宋体" w:hint="eastAsia"/>
              </w:rPr>
              <w:t>对于与本专业相关的社会需求有足够深入的理解，对学生未来发展有合理的预期，能反映学生毕业后</w:t>
            </w:r>
            <w:r w:rsidRPr="009A57DF">
              <w:rPr>
                <w:rFonts w:ascii="宋体" w:hAnsi="宋体" w:cs="宋体"/>
              </w:rPr>
              <w:t>5</w:t>
            </w:r>
            <w:r w:rsidRPr="009A57DF">
              <w:rPr>
                <w:rFonts w:ascii="宋体" w:hAnsi="宋体" w:cs="宋体" w:hint="eastAsia"/>
              </w:rPr>
              <w:t>年左右在社会与专业领域的预期成就。</w:t>
            </w:r>
          </w:p>
        </w:tc>
        <w:tc>
          <w:tcPr>
            <w:tcW w:w="893" w:type="dxa"/>
            <w:vAlign w:val="center"/>
          </w:tcPr>
          <w:p w:rsidR="006567A7" w:rsidRPr="009A57DF" w:rsidRDefault="006567A7" w:rsidP="00481EC9">
            <w:pPr>
              <w:pStyle w:val="ad"/>
              <w:ind w:firstLineChars="0" w:firstLine="0"/>
              <w:rPr>
                <w:rFonts w:ascii="宋体" w:hAnsi="宋体" w:cs="Times New Roman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pStyle w:val="ad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272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见</w:t>
            </w:r>
          </w:p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0" w:type="dxa"/>
            <w:gridSpan w:val="9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292"/>
        </w:trPr>
        <w:tc>
          <w:tcPr>
            <w:tcW w:w="9257" w:type="dxa"/>
            <w:gridSpan w:val="10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评审专家信息</w:t>
            </w:r>
          </w:p>
        </w:tc>
      </w:tr>
      <w:tr w:rsidR="009A57DF" w:rsidRPr="009A57DF" w:rsidTr="00481EC9">
        <w:trPr>
          <w:gridAfter w:val="1"/>
          <w:wAfter w:w="39" w:type="dxa"/>
          <w:trHeight w:val="552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专家姓名</w:t>
            </w: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  <w:r w:rsidRPr="009A57DF"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534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38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专家签名</w:t>
            </w:r>
          </w:p>
        </w:tc>
      </w:tr>
      <w:tr w:rsidR="009A57DF" w:rsidRPr="009A57DF" w:rsidTr="00481EC9">
        <w:trPr>
          <w:gridAfter w:val="1"/>
          <w:wAfter w:w="39" w:type="dxa"/>
          <w:trHeight w:val="552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gridAfter w:val="1"/>
          <w:wAfter w:w="39" w:type="dxa"/>
          <w:trHeight w:val="552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gridAfter w:val="1"/>
          <w:wAfter w:w="39" w:type="dxa"/>
          <w:trHeight w:val="552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567A7" w:rsidRPr="009A57DF" w:rsidRDefault="006567A7" w:rsidP="006567A7">
      <w:pPr>
        <w:spacing w:line="360" w:lineRule="auto"/>
        <w:rPr>
          <w:rFonts w:ascii="宋体" w:hAnsi="宋体"/>
          <w:sz w:val="24"/>
          <w:szCs w:val="24"/>
        </w:rPr>
      </w:pPr>
      <w:r w:rsidRPr="009A57DF">
        <w:rPr>
          <w:rFonts w:ascii="宋体" w:hAnsi="宋体" w:cs="黑体"/>
          <w:sz w:val="28"/>
          <w:szCs w:val="28"/>
        </w:rPr>
        <w:t xml:space="preserve">                                    </w:t>
      </w:r>
      <w:r w:rsidRPr="009A57DF">
        <w:rPr>
          <w:rFonts w:ascii="宋体" w:hAnsi="宋体" w:cs="宋体"/>
          <w:sz w:val="24"/>
          <w:szCs w:val="24"/>
        </w:rPr>
        <w:t xml:space="preserve">             </w:t>
      </w:r>
      <w:r w:rsidRPr="009A57DF">
        <w:rPr>
          <w:rFonts w:ascii="宋体" w:hAnsi="宋体" w:cs="宋体" w:hint="eastAsia"/>
          <w:sz w:val="24"/>
          <w:szCs w:val="24"/>
        </w:rPr>
        <w:t>年</w:t>
      </w:r>
      <w:r w:rsidRPr="009A57DF">
        <w:rPr>
          <w:rFonts w:ascii="宋体" w:hAnsi="宋体" w:cs="宋体"/>
          <w:sz w:val="24"/>
          <w:szCs w:val="24"/>
        </w:rPr>
        <w:t xml:space="preserve">   </w:t>
      </w:r>
      <w:r w:rsidRPr="009A57DF">
        <w:rPr>
          <w:rFonts w:ascii="宋体" w:hAnsi="宋体" w:cs="宋体" w:hint="eastAsia"/>
          <w:sz w:val="24"/>
          <w:szCs w:val="24"/>
        </w:rPr>
        <w:t>月</w:t>
      </w:r>
      <w:r w:rsidRPr="009A57DF">
        <w:rPr>
          <w:rFonts w:ascii="宋体" w:hAnsi="宋体" w:cs="宋体"/>
          <w:sz w:val="24"/>
          <w:szCs w:val="24"/>
        </w:rPr>
        <w:t xml:space="preserve">   </w:t>
      </w:r>
      <w:r w:rsidRPr="009A57DF">
        <w:rPr>
          <w:rFonts w:ascii="宋体" w:hAnsi="宋体" w:cs="宋体" w:hint="eastAsia"/>
          <w:sz w:val="24"/>
          <w:szCs w:val="24"/>
        </w:rPr>
        <w:t>日</w:t>
      </w:r>
    </w:p>
    <w:p w:rsidR="006567A7" w:rsidRPr="009A57DF" w:rsidRDefault="006567A7" w:rsidP="006567A7">
      <w:pPr>
        <w:spacing w:line="360" w:lineRule="auto"/>
        <w:jc w:val="left"/>
        <w:rPr>
          <w:rFonts w:ascii="宋体" w:hAnsi="宋体"/>
          <w:szCs w:val="21"/>
        </w:rPr>
        <w:sectPr w:rsidR="006567A7" w:rsidRPr="009A57DF" w:rsidSect="00481E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67A7" w:rsidRPr="009A57DF" w:rsidRDefault="006567A7" w:rsidP="006567A7">
      <w:pPr>
        <w:spacing w:line="360" w:lineRule="auto"/>
        <w:jc w:val="left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附件3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9A57DF">
        <w:rPr>
          <w:rFonts w:ascii="宋体" w:hAnsi="宋体"/>
          <w:noProof/>
        </w:rPr>
        <w:drawing>
          <wp:inline distT="0" distB="0" distL="0" distR="0" wp14:anchorId="29FF0B3C" wp14:editId="385EC554">
            <wp:extent cx="3143250" cy="504825"/>
            <wp:effectExtent l="1905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 w:cs="黑体"/>
          <w:sz w:val="32"/>
          <w:szCs w:val="32"/>
        </w:rPr>
        <w:t>***</w:t>
      </w:r>
      <w:r w:rsidRPr="009A57DF">
        <w:rPr>
          <w:rFonts w:ascii="宋体" w:hAnsi="宋体" w:cs="黑体" w:hint="eastAsia"/>
          <w:sz w:val="32"/>
          <w:szCs w:val="32"/>
        </w:rPr>
        <w:t>专业毕业要求与专业培养目标对照表</w:t>
      </w:r>
    </w:p>
    <w:tbl>
      <w:tblPr>
        <w:tblpPr w:vertAnchor="text" w:tblpY="1"/>
        <w:tblOverlap w:val="never"/>
        <w:tblW w:w="139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7"/>
        <w:gridCol w:w="1994"/>
        <w:gridCol w:w="1994"/>
        <w:gridCol w:w="1994"/>
        <w:gridCol w:w="1998"/>
        <w:gridCol w:w="1991"/>
        <w:gridCol w:w="1992"/>
      </w:tblGrid>
      <w:tr w:rsidR="009A57DF" w:rsidRPr="009A57DF" w:rsidTr="00481EC9">
        <w:trPr>
          <w:trHeight w:val="789"/>
        </w:trPr>
        <w:tc>
          <w:tcPr>
            <w:tcW w:w="1997" w:type="dxa"/>
            <w:tcBorders>
              <w:tl2br w:val="single" w:sz="2" w:space="0" w:color="auto"/>
            </w:tcBorders>
          </w:tcPr>
          <w:p w:rsidR="006567A7" w:rsidRPr="009A57DF" w:rsidRDefault="006567A7" w:rsidP="00481EC9">
            <w:pPr>
              <w:spacing w:line="360" w:lineRule="auto"/>
              <w:jc w:val="right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培养目标</w:t>
            </w: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目标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目标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目标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998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1991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567A7" w:rsidRPr="009A57DF" w:rsidRDefault="006567A7" w:rsidP="006567A7">
      <w:pPr>
        <w:widowControl/>
        <w:jc w:val="left"/>
        <w:rPr>
          <w:rFonts w:ascii="宋体" w:hAnsi="宋体" w:cs="宋体"/>
          <w:kern w:val="0"/>
          <w:sz w:val="24"/>
        </w:rPr>
        <w:sectPr w:rsidR="006567A7" w:rsidRPr="009A57DF" w:rsidSect="00481EC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9A57DF">
        <w:rPr>
          <w:rFonts w:ascii="宋体" w:hAnsi="宋体" w:cs="黑体" w:hint="eastAsia"/>
        </w:rPr>
        <w:t>说明：⒈　请在相应的格子里打“√”。　⒉　每个目标要求至少对应一项毕业要求。　⒊　每项毕业要求至少对应一项目标。</w:t>
      </w:r>
    </w:p>
    <w:p w:rsidR="006567A7" w:rsidRPr="009A57DF" w:rsidRDefault="006567A7" w:rsidP="006567A7">
      <w:pPr>
        <w:spacing w:line="360" w:lineRule="auto"/>
        <w:jc w:val="left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附件4</w:t>
      </w:r>
    </w:p>
    <w:p w:rsidR="006567A7" w:rsidRPr="009A57DF" w:rsidRDefault="006567A7" w:rsidP="006567A7">
      <w:pPr>
        <w:widowControl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/>
          <w:noProof/>
        </w:rPr>
        <w:drawing>
          <wp:inline distT="0" distB="0" distL="0" distR="0" wp14:anchorId="26C4FAC3" wp14:editId="6DD4DD1C">
            <wp:extent cx="3143250" cy="504825"/>
            <wp:effectExtent l="19050" t="0" r="0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 w:cs="黑体"/>
          <w:sz w:val="32"/>
          <w:szCs w:val="32"/>
        </w:rPr>
        <w:t>***</w:t>
      </w:r>
      <w:r w:rsidRPr="009A57DF">
        <w:rPr>
          <w:rFonts w:ascii="宋体" w:hAnsi="宋体" w:cs="黑体" w:hint="eastAsia"/>
          <w:sz w:val="32"/>
          <w:szCs w:val="32"/>
        </w:rPr>
        <w:t>专业毕业要求与工程教育专业认证标准对照表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9A57DF">
        <w:rPr>
          <w:rFonts w:ascii="宋体" w:hAnsi="宋体" w:cs="宋体" w:hint="eastAsia"/>
          <w:b/>
          <w:bCs/>
          <w:sz w:val="24"/>
          <w:szCs w:val="24"/>
        </w:rPr>
        <w:t>(工科专业适用)</w:t>
      </w:r>
    </w:p>
    <w:tbl>
      <w:tblPr>
        <w:tblpPr w:vertAnchor="text" w:tblpXSpec="center" w:tblpY="1"/>
        <w:tblOverlap w:val="never"/>
        <w:tblW w:w="139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7"/>
        <w:gridCol w:w="1994"/>
        <w:gridCol w:w="1994"/>
        <w:gridCol w:w="1994"/>
        <w:gridCol w:w="1998"/>
        <w:gridCol w:w="1991"/>
        <w:gridCol w:w="1992"/>
      </w:tblGrid>
      <w:tr w:rsidR="009A57DF" w:rsidRPr="009A57DF" w:rsidTr="00481EC9">
        <w:trPr>
          <w:trHeight w:val="619"/>
        </w:trPr>
        <w:tc>
          <w:tcPr>
            <w:tcW w:w="1997" w:type="dxa"/>
            <w:tcBorders>
              <w:tl2br w:val="single" w:sz="2" w:space="0" w:color="auto"/>
            </w:tcBorders>
          </w:tcPr>
          <w:p w:rsidR="006567A7" w:rsidRPr="009A57DF" w:rsidRDefault="006567A7" w:rsidP="00481EC9">
            <w:pPr>
              <w:spacing w:line="360" w:lineRule="auto"/>
              <w:jc w:val="right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认证标准</w:t>
            </w: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认证标准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认证标准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认证标准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998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1991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567A7" w:rsidRPr="009A57DF" w:rsidRDefault="006567A7" w:rsidP="006567A7">
      <w:pPr>
        <w:spacing w:line="360" w:lineRule="auto"/>
        <w:rPr>
          <w:rFonts w:ascii="宋体" w:hAnsi="宋体"/>
        </w:rPr>
      </w:pPr>
      <w:r w:rsidRPr="009A57DF">
        <w:rPr>
          <w:rFonts w:ascii="宋体" w:hAnsi="宋体" w:cs="黑体" w:hint="eastAsia"/>
        </w:rPr>
        <w:t>说明：⒈　请在相应的格子里打“√”。　⒉　每项认证标准至少对应一项毕业要求。　⒊　每项毕业要求至少对应一项认证标准。</w:t>
      </w:r>
    </w:p>
    <w:p w:rsidR="006567A7" w:rsidRPr="009A57DF" w:rsidRDefault="006567A7" w:rsidP="006567A7">
      <w:pPr>
        <w:widowControl/>
        <w:spacing w:line="360" w:lineRule="auto"/>
        <w:ind w:firstLineChars="300" w:firstLine="720"/>
        <w:rPr>
          <w:rFonts w:ascii="宋体" w:hAnsi="宋体" w:cs="宋体"/>
          <w:kern w:val="0"/>
          <w:sz w:val="24"/>
        </w:rPr>
        <w:sectPr w:rsidR="006567A7" w:rsidRPr="009A57DF" w:rsidSect="00481EC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6567A7" w:rsidRPr="009A57DF" w:rsidRDefault="006567A7" w:rsidP="006567A7">
      <w:pPr>
        <w:spacing w:line="360" w:lineRule="auto"/>
        <w:jc w:val="left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附件5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 w:cs="黑体"/>
          <w:sz w:val="32"/>
          <w:szCs w:val="32"/>
        </w:rPr>
      </w:pPr>
      <w:r w:rsidRPr="009A57DF">
        <w:rPr>
          <w:rFonts w:ascii="宋体" w:hAnsi="宋体"/>
          <w:noProof/>
        </w:rPr>
        <w:drawing>
          <wp:inline distT="0" distB="0" distL="0" distR="0" wp14:anchorId="1A3365F3" wp14:editId="40DAC89C">
            <wp:extent cx="3143250" cy="504825"/>
            <wp:effectExtent l="19050" t="0" r="0" b="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 w:cs="黑体"/>
          <w:sz w:val="32"/>
          <w:szCs w:val="32"/>
        </w:rPr>
        <w:t>***</w:t>
      </w:r>
      <w:r w:rsidRPr="009A57DF">
        <w:rPr>
          <w:rFonts w:ascii="宋体" w:hAnsi="宋体" w:cs="黑体" w:hint="eastAsia"/>
          <w:sz w:val="32"/>
          <w:szCs w:val="32"/>
        </w:rPr>
        <w:t>专业毕业要求与专业目录要求对照表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 w:cs="宋体" w:hint="eastAsia"/>
          <w:b/>
          <w:bCs/>
          <w:sz w:val="24"/>
          <w:szCs w:val="24"/>
        </w:rPr>
        <w:t>(非工科专业适用)</w:t>
      </w:r>
    </w:p>
    <w:tbl>
      <w:tblPr>
        <w:tblpPr w:vertAnchor="text" w:tblpY="1"/>
        <w:tblOverlap w:val="never"/>
        <w:tblW w:w="139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7"/>
        <w:gridCol w:w="1994"/>
        <w:gridCol w:w="1994"/>
        <w:gridCol w:w="1994"/>
        <w:gridCol w:w="1998"/>
        <w:gridCol w:w="1991"/>
        <w:gridCol w:w="1992"/>
      </w:tblGrid>
      <w:tr w:rsidR="009A57DF" w:rsidRPr="009A57DF" w:rsidTr="00481EC9">
        <w:trPr>
          <w:trHeight w:val="619"/>
        </w:trPr>
        <w:tc>
          <w:tcPr>
            <w:tcW w:w="1997" w:type="dxa"/>
            <w:tcBorders>
              <w:tl2br w:val="single" w:sz="2" w:space="0" w:color="auto"/>
            </w:tcBorders>
          </w:tcPr>
          <w:p w:rsidR="006567A7" w:rsidRPr="009A57DF" w:rsidRDefault="006567A7" w:rsidP="00481EC9">
            <w:pPr>
              <w:spacing w:line="360" w:lineRule="auto"/>
              <w:jc w:val="right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目录要求</w:t>
            </w: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目录要求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目录要求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目录要求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998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1991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1997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4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8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1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567A7" w:rsidRPr="009A57DF" w:rsidRDefault="006567A7" w:rsidP="006567A7">
      <w:pPr>
        <w:spacing w:line="360" w:lineRule="auto"/>
        <w:rPr>
          <w:rFonts w:ascii="宋体" w:hAnsi="宋体"/>
        </w:rPr>
      </w:pPr>
      <w:r w:rsidRPr="009A57DF">
        <w:rPr>
          <w:rFonts w:ascii="宋体" w:hAnsi="宋体" w:cs="黑体" w:hint="eastAsia"/>
        </w:rPr>
        <w:t>说明：⒈　请在相应的格子里打“√”。　⒉　每项目录要求至少对应一项毕业要求。　⒊　每项毕业要求至少对应一项目录要求。</w:t>
      </w:r>
    </w:p>
    <w:p w:rsidR="006567A7" w:rsidRPr="009A57DF" w:rsidRDefault="006567A7" w:rsidP="006567A7">
      <w:pPr>
        <w:spacing w:line="360" w:lineRule="auto"/>
        <w:rPr>
          <w:rFonts w:ascii="宋体" w:hAnsi="宋体"/>
        </w:rPr>
        <w:sectPr w:rsidR="006567A7" w:rsidRPr="009A57DF" w:rsidSect="00481EC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6567A7" w:rsidRPr="009A57DF" w:rsidRDefault="006567A7" w:rsidP="006567A7">
      <w:pPr>
        <w:spacing w:line="360" w:lineRule="auto"/>
        <w:jc w:val="left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附件6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/>
          <w:noProof/>
        </w:rPr>
        <w:drawing>
          <wp:inline distT="0" distB="0" distL="0" distR="0" wp14:anchorId="244EDE64" wp14:editId="00B67461">
            <wp:extent cx="3143250" cy="504825"/>
            <wp:effectExtent l="1905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 w:cs="黑体"/>
          <w:sz w:val="32"/>
          <w:szCs w:val="32"/>
        </w:rPr>
        <w:t>***</w:t>
      </w:r>
      <w:r w:rsidRPr="009A57DF">
        <w:rPr>
          <w:rFonts w:ascii="宋体" w:hAnsi="宋体" w:cs="黑体" w:hint="eastAsia"/>
          <w:sz w:val="32"/>
          <w:szCs w:val="32"/>
        </w:rPr>
        <w:t>专业毕业要求专家评审表</w:t>
      </w:r>
    </w:p>
    <w:tbl>
      <w:tblPr>
        <w:tblpPr w:vertAnchor="text" w:tblpXSpec="center" w:tblpY="1"/>
        <w:tblOverlap w:val="never"/>
        <w:tblW w:w="8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68"/>
        <w:gridCol w:w="1233"/>
        <w:gridCol w:w="2076"/>
        <w:gridCol w:w="1265"/>
        <w:gridCol w:w="643"/>
        <w:gridCol w:w="678"/>
        <w:gridCol w:w="678"/>
        <w:gridCol w:w="666"/>
      </w:tblGrid>
      <w:tr w:rsidR="009A57DF" w:rsidRPr="009A57DF" w:rsidTr="00481EC9">
        <w:trPr>
          <w:trHeight w:val="397"/>
        </w:trPr>
        <w:tc>
          <w:tcPr>
            <w:tcW w:w="727" w:type="dxa"/>
            <w:vMerge w:val="restart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02" w:type="dxa"/>
            <w:gridSpan w:val="4"/>
            <w:vMerge w:val="restart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3208" w:type="dxa"/>
            <w:gridSpan w:val="4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评审结论(请打√)</w:t>
            </w:r>
          </w:p>
        </w:tc>
      </w:tr>
      <w:tr w:rsidR="009A57DF" w:rsidRPr="009A57DF" w:rsidTr="00481EC9">
        <w:trPr>
          <w:trHeight w:val="397"/>
        </w:trPr>
        <w:tc>
          <w:tcPr>
            <w:tcW w:w="727" w:type="dxa"/>
            <w:vMerge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02" w:type="dxa"/>
            <w:gridSpan w:val="4"/>
            <w:vMerge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优秀</w:t>
            </w: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良好</w:t>
            </w: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合格</w:t>
            </w:r>
          </w:p>
        </w:tc>
        <w:tc>
          <w:tcPr>
            <w:tcW w:w="802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整改</w:t>
            </w: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102" w:type="dxa"/>
            <w:gridSpan w:val="4"/>
            <w:vAlign w:val="center"/>
          </w:tcPr>
          <w:p w:rsidR="006567A7" w:rsidRPr="009A57DF" w:rsidRDefault="006567A7" w:rsidP="00481EC9">
            <w:pPr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kern w:val="0"/>
                <w:szCs w:val="21"/>
              </w:rPr>
              <w:t>符合专业培养目标要求</w:t>
            </w:r>
          </w:p>
        </w:tc>
        <w:tc>
          <w:tcPr>
            <w:tcW w:w="774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Merge w:val="restart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102" w:type="dxa"/>
            <w:gridSpan w:val="4"/>
            <w:vAlign w:val="center"/>
          </w:tcPr>
          <w:p w:rsidR="006567A7" w:rsidRPr="009A57DF" w:rsidRDefault="006567A7" w:rsidP="00481EC9">
            <w:pPr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kern w:val="0"/>
                <w:szCs w:val="21"/>
              </w:rPr>
              <w:t>符合专业目录要求</w:t>
            </w:r>
          </w:p>
        </w:tc>
        <w:tc>
          <w:tcPr>
            <w:tcW w:w="774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Merge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02" w:type="dxa"/>
            <w:gridSpan w:val="4"/>
            <w:vAlign w:val="center"/>
          </w:tcPr>
          <w:p w:rsidR="006567A7" w:rsidRPr="009A57DF" w:rsidRDefault="006567A7" w:rsidP="00481EC9">
            <w:pPr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kern w:val="0"/>
                <w:szCs w:val="21"/>
              </w:rPr>
              <w:t>符合工程教育专业认证通用标准与专业补充标准</w:t>
            </w:r>
          </w:p>
          <w:p w:rsidR="006567A7" w:rsidRPr="009A57DF" w:rsidRDefault="006567A7" w:rsidP="00481EC9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kern w:val="0"/>
                <w:szCs w:val="21"/>
              </w:rPr>
              <w:t>(工科专业适用)</w:t>
            </w:r>
          </w:p>
        </w:tc>
        <w:tc>
          <w:tcPr>
            <w:tcW w:w="774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102" w:type="dxa"/>
            <w:gridSpan w:val="4"/>
            <w:vAlign w:val="center"/>
          </w:tcPr>
          <w:p w:rsidR="006567A7" w:rsidRPr="009A57DF" w:rsidRDefault="006567A7" w:rsidP="00481EC9">
            <w:pPr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kern w:val="0"/>
                <w:szCs w:val="21"/>
              </w:rPr>
              <w:t>特色鲜明</w:t>
            </w:r>
          </w:p>
        </w:tc>
        <w:tc>
          <w:tcPr>
            <w:tcW w:w="774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102" w:type="dxa"/>
            <w:gridSpan w:val="4"/>
            <w:vAlign w:val="center"/>
          </w:tcPr>
          <w:p w:rsidR="006567A7" w:rsidRPr="009A57DF" w:rsidRDefault="006567A7" w:rsidP="00481EC9">
            <w:pPr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kern w:val="0"/>
                <w:szCs w:val="21"/>
              </w:rPr>
              <w:t>文字描述恰当、严谨、清晰</w:t>
            </w:r>
          </w:p>
        </w:tc>
        <w:tc>
          <w:tcPr>
            <w:tcW w:w="774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4365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见</w:t>
            </w:r>
          </w:p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10" w:type="dxa"/>
            <w:gridSpan w:val="8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300"/>
        </w:trPr>
        <w:tc>
          <w:tcPr>
            <w:tcW w:w="10037" w:type="dxa"/>
            <w:gridSpan w:val="9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评审专家信息</w:t>
            </w: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专家姓名</w:t>
            </w: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  <w:r w:rsidRPr="009A57DF"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30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434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专家签名</w:t>
            </w: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567A7" w:rsidRPr="009A57DF" w:rsidRDefault="006567A7" w:rsidP="006567A7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9A57DF">
        <w:rPr>
          <w:rFonts w:ascii="宋体" w:hAnsi="宋体" w:cs="宋体" w:hint="eastAsia"/>
          <w:sz w:val="24"/>
          <w:szCs w:val="24"/>
        </w:rPr>
        <w:t>年</w:t>
      </w:r>
      <w:r w:rsidRPr="009A57DF">
        <w:rPr>
          <w:rFonts w:ascii="宋体" w:hAnsi="宋体" w:cs="宋体"/>
          <w:sz w:val="24"/>
          <w:szCs w:val="24"/>
        </w:rPr>
        <w:t xml:space="preserve"> </w:t>
      </w:r>
      <w:r w:rsidRPr="009A57DF">
        <w:rPr>
          <w:rFonts w:ascii="宋体" w:hAnsi="宋体" w:cs="宋体" w:hint="eastAsia"/>
          <w:sz w:val="24"/>
          <w:szCs w:val="24"/>
        </w:rPr>
        <w:t xml:space="preserve"> </w:t>
      </w:r>
      <w:r w:rsidRPr="009A57DF">
        <w:rPr>
          <w:rFonts w:ascii="宋体" w:hAnsi="宋体" w:cs="宋体"/>
          <w:sz w:val="24"/>
          <w:szCs w:val="24"/>
        </w:rPr>
        <w:t xml:space="preserve">  </w:t>
      </w:r>
      <w:r w:rsidRPr="009A57DF">
        <w:rPr>
          <w:rFonts w:ascii="宋体" w:hAnsi="宋体" w:cs="宋体" w:hint="eastAsia"/>
          <w:sz w:val="24"/>
          <w:szCs w:val="24"/>
        </w:rPr>
        <w:t>月</w:t>
      </w:r>
      <w:r w:rsidRPr="009A57DF">
        <w:rPr>
          <w:rFonts w:ascii="宋体" w:hAnsi="宋体" w:cs="宋体"/>
          <w:sz w:val="24"/>
          <w:szCs w:val="24"/>
        </w:rPr>
        <w:t xml:space="preserve">   </w:t>
      </w:r>
      <w:r w:rsidRPr="009A57DF">
        <w:rPr>
          <w:rFonts w:ascii="宋体" w:hAnsi="宋体" w:cs="宋体" w:hint="eastAsia"/>
          <w:sz w:val="24"/>
          <w:szCs w:val="24"/>
        </w:rPr>
        <w:t>日</w:t>
      </w:r>
    </w:p>
    <w:p w:rsidR="006567A7" w:rsidRPr="009A57DF" w:rsidRDefault="006567A7" w:rsidP="006567A7">
      <w:pPr>
        <w:spacing w:line="360" w:lineRule="auto"/>
        <w:rPr>
          <w:rFonts w:ascii="宋体" w:hAnsi="宋体"/>
        </w:rPr>
        <w:sectPr w:rsidR="006567A7" w:rsidRPr="009A57DF" w:rsidSect="00481EC9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567A7" w:rsidRPr="009A57DF" w:rsidRDefault="006567A7" w:rsidP="006567A7">
      <w:pPr>
        <w:spacing w:line="360" w:lineRule="auto"/>
        <w:jc w:val="left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附件7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 w:cs="黑体"/>
          <w:sz w:val="32"/>
          <w:szCs w:val="32"/>
        </w:rPr>
      </w:pPr>
      <w:r w:rsidRPr="009A57DF">
        <w:rPr>
          <w:rFonts w:ascii="宋体" w:hAnsi="宋体"/>
          <w:noProof/>
        </w:rPr>
        <w:drawing>
          <wp:inline distT="0" distB="0" distL="0" distR="0" wp14:anchorId="729B5CBD" wp14:editId="4D41C502">
            <wp:extent cx="3143250" cy="504825"/>
            <wp:effectExtent l="19050" t="0" r="0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 w:cs="黑体"/>
          <w:sz w:val="32"/>
          <w:szCs w:val="32"/>
        </w:rPr>
      </w:pPr>
      <w:r w:rsidRPr="009A57DF">
        <w:rPr>
          <w:rFonts w:ascii="宋体" w:hAnsi="宋体" w:cs="黑体"/>
          <w:sz w:val="32"/>
          <w:szCs w:val="32"/>
        </w:rPr>
        <w:t>***</w:t>
      </w:r>
      <w:r w:rsidRPr="009A57DF">
        <w:rPr>
          <w:rFonts w:ascii="宋体" w:hAnsi="宋体" w:cs="黑体" w:hint="eastAsia"/>
          <w:sz w:val="32"/>
          <w:szCs w:val="32"/>
        </w:rPr>
        <w:t>专业课程体系与毕业要求矩阵表</w:t>
      </w:r>
    </w:p>
    <w:tbl>
      <w:tblPr>
        <w:tblpPr w:vertAnchor="text" w:tblpY="1"/>
        <w:tblOverlap w:val="never"/>
        <w:tblW w:w="139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7"/>
        <w:gridCol w:w="1994"/>
        <w:gridCol w:w="1994"/>
        <w:gridCol w:w="1994"/>
        <w:gridCol w:w="1998"/>
        <w:gridCol w:w="1991"/>
        <w:gridCol w:w="1992"/>
      </w:tblGrid>
      <w:tr w:rsidR="009A57DF" w:rsidRPr="009A57DF" w:rsidTr="00481EC9">
        <w:trPr>
          <w:trHeight w:val="619"/>
        </w:trPr>
        <w:tc>
          <w:tcPr>
            <w:tcW w:w="2025" w:type="dxa"/>
            <w:tcBorders>
              <w:tl2br w:val="single" w:sz="2" w:space="0" w:color="auto"/>
            </w:tcBorders>
          </w:tcPr>
          <w:p w:rsidR="006567A7" w:rsidRPr="009A57DF" w:rsidRDefault="006567A7" w:rsidP="00481EC9">
            <w:pPr>
              <w:spacing w:line="360" w:lineRule="auto"/>
              <w:jc w:val="right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025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2025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2025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毕业要求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2025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2025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课程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课程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课程</w:t>
            </w:r>
            <w:r w:rsidRPr="009A57DF">
              <w:rPr>
                <w:rFonts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A57DF" w:rsidRPr="009A57DF" w:rsidTr="00481EC9"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6" w:type="dxa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567A7" w:rsidRPr="009A57DF" w:rsidRDefault="006567A7" w:rsidP="006567A7">
      <w:pPr>
        <w:spacing w:line="360" w:lineRule="auto"/>
        <w:ind w:left="630" w:hangingChars="300" w:hanging="630"/>
        <w:rPr>
          <w:rFonts w:ascii="宋体" w:hAnsi="宋体" w:cs="宋体"/>
          <w:kern w:val="0"/>
          <w:sz w:val="24"/>
        </w:rPr>
        <w:sectPr w:rsidR="006567A7" w:rsidRPr="009A57DF" w:rsidSect="00481EC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9A57DF">
        <w:rPr>
          <w:rFonts w:ascii="宋体" w:hAnsi="宋体" w:cs="黑体" w:hint="eastAsia"/>
        </w:rPr>
        <w:t>说明：⒈　请根据课程属性，在相应的格子里填入该课程对某一毕业要求达成的支撑力度。其中，3为强，</w:t>
      </w:r>
      <w:r w:rsidRPr="009A57DF">
        <w:rPr>
          <w:rFonts w:ascii="宋体" w:hAnsi="宋体" w:cs="黑体"/>
        </w:rPr>
        <w:t>2</w:t>
      </w:r>
      <w:r w:rsidRPr="009A57DF">
        <w:rPr>
          <w:rFonts w:ascii="宋体" w:hAnsi="宋体" w:cs="黑体" w:hint="eastAsia"/>
        </w:rPr>
        <w:t>为较强，1为一般。　⒉　门课程至少对应一项毕业要求。　⒊　每项毕业要求至少对应一门课程。</w:t>
      </w:r>
    </w:p>
    <w:p w:rsidR="006567A7" w:rsidRPr="009A57DF" w:rsidRDefault="006567A7" w:rsidP="006567A7">
      <w:pPr>
        <w:spacing w:line="360" w:lineRule="auto"/>
        <w:jc w:val="left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附件8</w:t>
      </w:r>
    </w:p>
    <w:p w:rsidR="006567A7" w:rsidRPr="009A57DF" w:rsidRDefault="00481EC9" w:rsidP="006567A7">
      <w:pPr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pict>
          <v:group id="_x0000_s1026" style="position:absolute;left:0;text-align:left;margin-left:0;margin-top:18.7pt;width:771pt;height:445.05pt;z-index:251660288;mso-position-horizontal:center" coordorigin="585,2145" coordsize="15975,9555">
            <v:rect id="_x0000_s1027" style="position:absolute;left:10260;top:7524;width:1302;height:2964" o:preferrelative="t" filled="f">
              <v:stroke dashstyle="dash" miterlimit="2"/>
              <v:textbox style="mso-next-textbox:#_x0000_s1027">
                <w:txbxContent>
                  <w:p w:rsidR="00481EC9" w:rsidRDefault="00481EC9" w:rsidP="006567A7">
                    <w:r>
                      <w:t xml:space="preserve"> </w:t>
                    </w:r>
                  </w:p>
                </w:txbxContent>
              </v:textbox>
            </v:rect>
            <v:rect id="文本框 427" o:spid="_x0000_s1028" style="position:absolute;left:13140;top:7524;width:1302;height:2598" o:preferrelative="t" filled="f">
              <v:stroke dashstyle="dash" miterlimit="2"/>
              <v:textbox style="mso-next-textbox:#文本框 427">
                <w:txbxContent>
                  <w:p w:rsidR="00481EC9" w:rsidRDefault="00481EC9" w:rsidP="006567A7">
                    <w:r>
                      <w:t xml:space="preserve"> </w:t>
                    </w:r>
                  </w:p>
                </w:txbxContent>
              </v:textbox>
            </v:rect>
            <v:shape id="_x0000_s1029" type="#_x0000_t32" style="position:absolute;left:3957;top:2385;width:15;height:9315" o:connectortype="straight">
              <v:stroke dashstyle="longDash" miterlimit="2"/>
            </v:shape>
            <v:shape id="_x0000_s1030" type="#_x0000_t32" style="position:absolute;left:8250;top:2385;width:15;height:9315" o:connectortype="straight">
              <v:stroke dashstyle="longDash" miterlimit="2"/>
            </v:shape>
            <v:shape id="_x0000_s1031" type="#_x0000_t32" style="position:absolute;left:12615;top:2385;width:15;height:9315" o:connectortype="straight">
              <v:stroke dashstyle="longDash" miterlimit="2"/>
            </v:shape>
            <v:rect id="文本框 497" o:spid="_x0000_s1032" style="position:absolute;left:1455;top:2145;width:14325;height:468" o:preferrelative="t" stroked="f">
              <v:textbox style="mso-next-textbox:#文本框 497">
                <w:txbxContent>
                  <w:p w:rsidR="00481EC9" w:rsidRDefault="00481EC9" w:rsidP="006567A7">
                    <w:pPr>
                      <w:rPr>
                        <w:b/>
                        <w:bCs/>
                      </w:rPr>
                    </w:pPr>
                    <w:r>
                      <w:rPr>
                        <w:rFonts w:cs="宋体" w:hint="eastAsia"/>
                        <w:b/>
                        <w:bCs/>
                      </w:rPr>
                      <w:t>第一学年</w:t>
                    </w:r>
                    <w:r>
                      <w:rPr>
                        <w:b/>
                        <w:bCs/>
                      </w:rPr>
                      <w:t xml:space="preserve">                              </w:t>
                    </w:r>
                    <w:r>
                      <w:rPr>
                        <w:rFonts w:cs="宋体" w:hint="eastAsia"/>
                        <w:b/>
                        <w:bCs/>
                      </w:rPr>
                      <w:t>第二学年</w:t>
                    </w:r>
                    <w:r>
                      <w:rPr>
                        <w:b/>
                        <w:bCs/>
                      </w:rPr>
                      <w:t xml:space="preserve">                              </w:t>
                    </w:r>
                    <w:r>
                      <w:rPr>
                        <w:rFonts w:cs="宋体" w:hint="eastAsia"/>
                        <w:b/>
                        <w:bCs/>
                      </w:rPr>
                      <w:t>第三学年</w:t>
                    </w:r>
                    <w:r>
                      <w:rPr>
                        <w:b/>
                        <w:bCs/>
                      </w:rPr>
                      <w:t xml:space="preserve">                                   </w:t>
                    </w:r>
                    <w:r>
                      <w:rPr>
                        <w:rFonts w:cs="宋体" w:hint="eastAsia"/>
                        <w:b/>
                        <w:bCs/>
                      </w:rPr>
                      <w:t>第四学年</w:t>
                    </w:r>
                  </w:p>
                  <w:p w:rsidR="00481EC9" w:rsidRDefault="00481EC9" w:rsidP="006567A7">
                    <w:pPr>
                      <w:rPr>
                        <w:b/>
                        <w:bCs/>
                      </w:rPr>
                    </w:pPr>
                  </w:p>
                  <w:p w:rsidR="00481EC9" w:rsidRDefault="00481EC9" w:rsidP="006567A7">
                    <w:pPr>
                      <w:rPr>
                        <w:b/>
                        <w:bCs/>
                      </w:rPr>
                    </w:pPr>
                  </w:p>
                  <w:p w:rsidR="00481EC9" w:rsidRDefault="00481EC9" w:rsidP="006567A7">
                    <w:pPr>
                      <w:rPr>
                        <w:b/>
                        <w:bCs/>
                      </w:rPr>
                    </w:pPr>
                  </w:p>
                  <w:p w:rsidR="00481EC9" w:rsidRDefault="00481EC9" w:rsidP="006567A7">
                    <w:pPr>
                      <w:rPr>
                        <w:b/>
                        <w:bCs/>
                      </w:rPr>
                    </w:pPr>
                  </w:p>
                  <w:p w:rsidR="00481EC9" w:rsidRDefault="00481EC9" w:rsidP="006567A7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  <v:group id="组合 1026" o:spid="_x0000_s1033" style="position:absolute;left:615;top:2490;width:15165;height:405" coordorigin="615,2595" coordsize="15165,405">
              <v:group id="组合 1027" o:spid="_x0000_s1034" style="position:absolute;left:615;top:2610;width:2520;height:390" coordorigin="915,2610" coordsize="2520,390">
                <v:rect id="矩形 1028" o:spid="_x0000_s1035" style="position:absolute;left:2385;top:2610;width:1050;height:390" o:preferrelative="t">
                  <v:stroke miterlimit="2"/>
                  <v:textbox style="mso-next-textbox:#矩形 1028">
                    <w:txbxContent>
                      <w:p w:rsidR="00481EC9" w:rsidRDefault="00481EC9" w:rsidP="006567A7">
                        <w:proofErr w:type="gramStart"/>
                        <w:r w:rsidRPr="00EF2D57">
                          <w:rPr>
                            <w:rFonts w:cs="宋体" w:hint="eastAsia"/>
                            <w:b/>
                            <w:bCs/>
                            <w:sz w:val="15"/>
                            <w:szCs w:val="15"/>
                          </w:rPr>
                          <w:t>第二学期</w:t>
                        </w:r>
                        <w:r>
                          <w:rPr>
                            <w:rFonts w:cs="宋体" w:hint="eastAsia"/>
                          </w:rPr>
                          <w:t>期</w:t>
                        </w:r>
                        <w:proofErr w:type="gramEnd"/>
                      </w:p>
                    </w:txbxContent>
                  </v:textbox>
                </v:rect>
                <v:rect id="矩形 1029" o:spid="_x0000_s1036" style="position:absolute;left:915;top:2610;width:1050;height:390" o:preferrelative="t">
                  <v:stroke miterlimit="2"/>
                  <v:textbox style="mso-next-textbox:#矩形 1029">
                    <w:txbxContent>
                      <w:p w:rsidR="00481EC9" w:rsidRDefault="00481EC9" w:rsidP="006567A7">
                        <w:proofErr w:type="gramStart"/>
                        <w:r w:rsidRPr="00EF2D57">
                          <w:rPr>
                            <w:rFonts w:cs="宋体" w:hint="eastAsia"/>
                            <w:b/>
                            <w:bCs/>
                            <w:sz w:val="15"/>
                            <w:szCs w:val="15"/>
                          </w:rPr>
                          <w:t>第一学期</w:t>
                        </w:r>
                        <w:r>
                          <w:rPr>
                            <w:rFonts w:cs="宋体" w:hint="eastAsia"/>
                          </w:rPr>
                          <w:t>期</w:t>
                        </w:r>
                        <w:proofErr w:type="gramEnd"/>
                      </w:p>
                    </w:txbxContent>
                  </v:textbox>
                </v:rect>
              </v:group>
              <v:group id="组合 1030" o:spid="_x0000_s1037" style="position:absolute;left:4764;top:2610;width:2520;height:390" coordorigin="915,2610" coordsize="2520,390">
                <v:rect id="矩形 1031" o:spid="_x0000_s1038" style="position:absolute;left:2385;top:2610;width:1050;height:390" o:preferrelative="t">
                  <v:stroke miterlimit="2"/>
                  <v:textbox style="mso-next-textbox:#矩形 1031">
                    <w:txbxContent>
                      <w:p w:rsidR="00481EC9" w:rsidRDefault="00481EC9" w:rsidP="006567A7">
                        <w:proofErr w:type="gramStart"/>
                        <w:r w:rsidRPr="00EF2D57">
                          <w:rPr>
                            <w:rFonts w:cs="宋体" w:hint="eastAsia"/>
                            <w:b/>
                            <w:bCs/>
                            <w:sz w:val="15"/>
                            <w:szCs w:val="15"/>
                          </w:rPr>
                          <w:t>第四学期</w:t>
                        </w:r>
                        <w:r>
                          <w:rPr>
                            <w:rFonts w:cs="宋体" w:hint="eastAsia"/>
                          </w:rPr>
                          <w:t>期</w:t>
                        </w:r>
                        <w:proofErr w:type="gramEnd"/>
                      </w:p>
                    </w:txbxContent>
                  </v:textbox>
                </v:rect>
                <v:rect id="矩形 1032" o:spid="_x0000_s1039" style="position:absolute;left:915;top:2610;width:1050;height:390" o:preferrelative="t">
                  <v:stroke miterlimit="2"/>
                  <v:textbox style="mso-next-textbox:#矩形 1032">
                    <w:txbxContent>
                      <w:p w:rsidR="00481EC9" w:rsidRDefault="00481EC9" w:rsidP="006567A7">
                        <w:proofErr w:type="gramStart"/>
                        <w:r w:rsidRPr="00EF2D57">
                          <w:rPr>
                            <w:rFonts w:cs="宋体" w:hint="eastAsia"/>
                            <w:b/>
                            <w:bCs/>
                            <w:sz w:val="15"/>
                            <w:szCs w:val="15"/>
                          </w:rPr>
                          <w:t>第三学期</w:t>
                        </w:r>
                        <w:r>
                          <w:rPr>
                            <w:rFonts w:cs="宋体" w:hint="eastAsia"/>
                          </w:rPr>
                          <w:t>期</w:t>
                        </w:r>
                        <w:proofErr w:type="gramEnd"/>
                      </w:p>
                    </w:txbxContent>
                  </v:textbox>
                </v:rect>
              </v:group>
              <v:group id="组合 1033" o:spid="_x0000_s1040" style="position:absolute;left:8946;top:2595;width:2520;height:390" coordorigin="8946,2595" coordsize="2520,390">
                <v:rect id="矩形 1034" o:spid="_x0000_s1041" style="position:absolute;left:10416;top:2595;width:1050;height:390" o:preferrelative="t">
                  <v:stroke miterlimit="2"/>
                  <v:textbox style="mso-next-textbox:#矩形 1034">
                    <w:txbxContent>
                      <w:p w:rsidR="00481EC9" w:rsidRDefault="00481EC9" w:rsidP="006567A7">
                        <w:proofErr w:type="gramStart"/>
                        <w:r w:rsidRPr="00EF2D57">
                          <w:rPr>
                            <w:rFonts w:cs="宋体" w:hint="eastAsia"/>
                            <w:b/>
                            <w:bCs/>
                            <w:sz w:val="15"/>
                            <w:szCs w:val="15"/>
                          </w:rPr>
                          <w:t>第六学期</w:t>
                        </w:r>
                        <w:r>
                          <w:rPr>
                            <w:rFonts w:cs="宋体" w:hint="eastAsia"/>
                          </w:rPr>
                          <w:t>期</w:t>
                        </w:r>
                        <w:proofErr w:type="gramEnd"/>
                      </w:p>
                    </w:txbxContent>
                  </v:textbox>
                </v:rect>
                <v:rect id="矩形 1035" o:spid="_x0000_s1042" style="position:absolute;left:8946;top:2595;width:1050;height:390" o:preferrelative="t">
                  <v:stroke miterlimit="2"/>
                  <v:textbox style="mso-next-textbox:#矩形 1035">
                    <w:txbxContent>
                      <w:p w:rsidR="00481EC9" w:rsidRDefault="00481EC9" w:rsidP="006567A7">
                        <w:proofErr w:type="gramStart"/>
                        <w:r w:rsidRPr="00EF2D57">
                          <w:rPr>
                            <w:rFonts w:cs="宋体" w:hint="eastAsia"/>
                            <w:b/>
                            <w:bCs/>
                            <w:sz w:val="15"/>
                            <w:szCs w:val="15"/>
                          </w:rPr>
                          <w:t>第五学期</w:t>
                        </w:r>
                        <w:r>
                          <w:rPr>
                            <w:rFonts w:cs="宋体" w:hint="eastAsia"/>
                          </w:rPr>
                          <w:t>期</w:t>
                        </w:r>
                        <w:proofErr w:type="gramEnd"/>
                      </w:p>
                    </w:txbxContent>
                  </v:textbox>
                </v:rect>
              </v:group>
              <v:group id="组合 1036" o:spid="_x0000_s1043" style="position:absolute;left:13260;top:2610;width:2520;height:390" coordorigin="8946,2595" coordsize="2520,390">
                <v:rect id="矩形 1037" o:spid="_x0000_s1044" style="position:absolute;left:10416;top:2595;width:1050;height:390" o:preferrelative="t">
                  <v:stroke miterlimit="2"/>
                  <v:textbox style="mso-next-textbox:#矩形 1037">
                    <w:txbxContent>
                      <w:p w:rsidR="00481EC9" w:rsidRDefault="00481EC9" w:rsidP="006567A7">
                        <w:proofErr w:type="gramStart"/>
                        <w:r w:rsidRPr="00EF2D57">
                          <w:rPr>
                            <w:rFonts w:cs="宋体" w:hint="eastAsia"/>
                            <w:b/>
                            <w:bCs/>
                            <w:sz w:val="15"/>
                            <w:szCs w:val="15"/>
                          </w:rPr>
                          <w:t>第八学期</w:t>
                        </w:r>
                        <w:r>
                          <w:rPr>
                            <w:rFonts w:cs="宋体" w:hint="eastAsia"/>
                          </w:rPr>
                          <w:t>期</w:t>
                        </w:r>
                        <w:proofErr w:type="gramEnd"/>
                      </w:p>
                    </w:txbxContent>
                  </v:textbox>
                </v:rect>
                <v:rect id="矩形 1038" o:spid="_x0000_s1045" style="position:absolute;left:8946;top:2595;width:1050;height:390" o:preferrelative="t">
                  <v:stroke miterlimit="2"/>
                  <v:textbox style="mso-next-textbox:#矩形 1038">
                    <w:txbxContent>
                      <w:p w:rsidR="00481EC9" w:rsidRDefault="00481EC9" w:rsidP="006567A7">
                        <w:proofErr w:type="gramStart"/>
                        <w:r w:rsidRPr="00EF2D57">
                          <w:rPr>
                            <w:rFonts w:cs="宋体" w:hint="eastAsia"/>
                            <w:b/>
                            <w:bCs/>
                            <w:sz w:val="15"/>
                            <w:szCs w:val="15"/>
                          </w:rPr>
                          <w:t>第七学期</w:t>
                        </w:r>
                        <w:r>
                          <w:rPr>
                            <w:rFonts w:cs="宋体" w:hint="eastAsia"/>
                          </w:rPr>
                          <w:t>期</w:t>
                        </w:r>
                        <w:proofErr w:type="gramEnd"/>
                      </w:p>
                    </w:txbxContent>
                  </v:textbox>
                </v:rect>
              </v:group>
            </v:group>
            <v:rect id="矩形 1040" o:spid="_x0000_s1046" style="position:absolute;left:591;top:3003;width:924;height:510" o:preferrelative="t" strokecolor="#f79646" strokeweight="5pt">
              <v:stroke miterlimit="2" linestyle="thickThin"/>
              <v:shadow color="#868686"/>
              <v:textbox style="mso-next-textbox:#矩形 1040">
                <w:txbxContent>
                  <w:p w:rsidR="00481EC9" w:rsidRDefault="00481EC9" w:rsidP="006567A7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英语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rect>
            <v:rect id="矩形 1041" o:spid="_x0000_s1047" style="position:absolute;left:2070;top:3003;width:855;height:510" o:preferrelative="t" strokecolor="#f79646" strokeweight="5pt">
              <v:stroke miterlimit="2" linestyle="thickThin"/>
              <v:shadow color="#868686"/>
              <v:textbox style="mso-next-textbox:#矩形 1041">
                <w:txbxContent>
                  <w:p w:rsidR="00481EC9" w:rsidRDefault="00481EC9" w:rsidP="006567A7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英语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3</w:t>
                    </w:r>
                  </w:p>
                </w:txbxContent>
              </v:textbox>
            </v:rect>
            <v:rect id="矩形 1042" o:spid="_x0000_s1048" style="position:absolute;left:4740;top:2973;width:882;height:540" o:preferrelative="t" strokecolor="#f79646" strokeweight="5pt">
              <v:stroke miterlimit="2" linestyle="thickThin"/>
              <v:shadow color="#868686"/>
              <v:textbox style="mso-next-textbox:#矩形 1042">
                <w:txbxContent>
                  <w:p w:rsidR="00481EC9" w:rsidRDefault="00481EC9" w:rsidP="006567A7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英语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</v:rect>
            <v:rect id="矩形 1043" o:spid="_x0000_s1049" style="position:absolute;left:8922;top:2958;width:1095;height:555" o:preferrelative="t" strokecolor="#8064a2" strokeweight="2.25pt">
              <v:stroke dashstyle="dash" miterlimit="2"/>
              <v:shadow color="#868686"/>
              <v:textbox style="mso-next-textbox:#矩形 1043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信息与文献检索</w:t>
                    </w:r>
                  </w:p>
                </w:txbxContent>
              </v:textbox>
            </v:rect>
            <v:rect id="矩形 1044" o:spid="_x0000_s1050" style="position:absolute;left:10542;top:3814;width:1095;height:624" o:preferrelative="t" strokecolor="#9bbb59" strokeweight="5pt">
              <v:stroke miterlimit="2" linestyle="thickThin"/>
              <v:shadow color="#868686"/>
              <v:textbox style="mso-next-textbox:#矩形 1044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反应工程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(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双语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)</w:t>
                    </w:r>
                  </w:p>
                </w:txbxContent>
              </v:textbox>
            </v:rect>
            <v:shape id="直接连接符 1045" o:spid="_x0000_s1051" type="#_x0000_t32" style="position:absolute;left:1515;top:3242;width:546;height:2" o:preferrelative="t" filled="t" strokeweight="1.5pt">
              <v:stroke endarrow="block"/>
            </v:shape>
            <v:shape id="直接连接符 1046" o:spid="_x0000_s1052" type="#_x0000_t32" style="position:absolute;left:2925;top:3246;width:1815;height:1" o:preferrelative="t" filled="t" strokeweight="1.5pt">
              <v:stroke endarrow="block"/>
            </v:shape>
            <v:shape id="直接连接符 1047" o:spid="_x0000_s1053" type="#_x0000_t32" style="position:absolute;left:5622;top:3241;width:3300;height:5" o:preferrelative="t" filled="t" strokeweight="1.5pt">
              <v:stroke endarrow="block"/>
            </v:shape>
            <v:rect id="矩形 1062" o:spid="_x0000_s1054" style="position:absolute;left:591;top:3642;width:1095;height:574" strokecolor="#f79646" strokeweight="5pt">
              <v:stroke miterlimit="2" linestyle="thickThin"/>
              <v:shadow color="#868686"/>
              <v:textbox style="mso-next-textbox:#矩形 1062;mso-fit-shape-to-text:t" inset=",.3mm,,.3mm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一元微积分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A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(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上下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)</w:t>
                    </w:r>
                  </w:p>
                </w:txbxContent>
              </v:textbox>
            </v:rect>
            <v:rect id="矩形 1063" o:spid="_x0000_s1055" style="position:absolute;left:2070;top:3656;width:1095;height:696" strokecolor="#f79646" strokeweight="5pt">
              <v:stroke miterlimit="2" linestyle="thickThin"/>
              <v:shadow color="#868686"/>
              <v:textbox style="mso-next-textbox:#矩形 1063;mso-fit-shape-to-text:t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多元微积分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C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(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上下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)</w:t>
                    </w:r>
                  </w:p>
                </w:txbxContent>
              </v:textbox>
            </v:rect>
            <v:rect id="矩形 1064" o:spid="_x0000_s1056" style="position:absolute;left:6140;top:3271;width:1232;height:404" strokecolor="#8064a2" strokeweight="2.25pt">
              <v:stroke dashstyle="dash" miterlimit="2"/>
              <v:shadow color="#868686"/>
              <v:textbox style="mso-next-textbox:#矩形 1064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概论与统计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A</w:t>
                    </w:r>
                  </w:p>
                </w:txbxContent>
              </v:textbox>
            </v:rect>
            <v:rect id="矩形 1065" o:spid="_x0000_s1057" style="position:absolute;left:612;top:4568;width:1080;height:385" strokecolor="#8064a2" strokeweight="5pt">
              <v:stroke miterlimit="2" linestyle="thickThin"/>
              <v:shadow color="#868686"/>
              <v:textbox style="mso-next-textbox:#矩形 1065" inset=",.3mm,,.3mm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线性代数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A</w:t>
                    </w:r>
                  </w:p>
                </w:txbxContent>
              </v:textbox>
            </v:rect>
            <v:rect id="矩形 1066" o:spid="_x0000_s1058" style="position:absolute;left:6234;top:3729;width:1080;height:360" o:preferrelative="t" strokecolor="#8064a2" strokeweight="2.25pt">
              <v:stroke dashstyle="dash" miterlimit="2"/>
              <v:shadow color="#868686"/>
              <v:textbox style="mso-next-textbox:#矩形 1066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工程力学</w:t>
                    </w:r>
                  </w:p>
                </w:txbxContent>
              </v:textbox>
            </v:rect>
            <v:rect id="矩形 1067" o:spid="_x0000_s1059" style="position:absolute;left:10476;top:6765;width:1080;height:693" o:preferrelative="t" strokecolor="#9bbb59" strokeweight="5pt">
              <v:stroke miterlimit="2" linestyle="thickThin"/>
              <v:shadow color="#868686"/>
              <v:textbox style="mso-next-textbox:#矩形 1067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化工设备机械基础</w:t>
                    </w:r>
                  </w:p>
                </w:txbxContent>
              </v:textbox>
            </v:rect>
            <v:shape id="直接连接符 1068" o:spid="_x0000_s1060" type="#_x0000_t34" style="position:absolute;left:3165;top:3897;width:3051;height:1" o:preferrelative="t" adj="10796,-84175200,-22407" filled="t" strokeweight="3pt">
              <v:stroke endarrow="block"/>
            </v:shape>
            <v:shape id="直接连接符 1069" o:spid="_x0000_s1061" type="#_x0000_t32" style="position:absolute;left:1686;top:3867;width:375;height:1" o:preferrelative="t" filled="t" strokeweight="3pt">
              <v:stroke endarrow="block"/>
            </v:shape>
            <v:rect id="矩形 1059" o:spid="_x0000_s1062" style="position:absolute;left:6321;top:5379;width:1044;height:676" o:preferrelative="t" strokecolor="#8064a2" strokeweight="5pt">
              <v:stroke miterlimit="2" linestyle="thickThin"/>
              <v:shadow color="#868686"/>
              <v:textbox style="mso-next-textbox:#矩形 1059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物理化学及实验</w:t>
                    </w:r>
                  </w:p>
                </w:txbxContent>
              </v:textbox>
            </v:rect>
            <v:group id="组合 1204" o:spid="_x0000_s1063" style="position:absolute;left:2031;top:4350;width:4173;height:900" coordorigin="2085,4422" coordsize="4164,900">
              <v:rect id="矩形 1205" o:spid="_x0000_s1064" style="position:absolute;left:2085;top:4452;width:615;height:843" strokecolor="#f79646" strokeweight="5pt">
                <v:stroke miterlimit="2" linestyle="thickThin"/>
                <v:shadow color="#868686"/>
                <v:textbox style="mso-next-textbox:#矩形 1205" inset="0,0,0,0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力学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基础物理实验</w:t>
                      </w:r>
                    </w:p>
                  </w:txbxContent>
                </v:textbox>
              </v:rect>
              <v:rect id="矩形 1206" o:spid="_x0000_s1065" style="position:absolute;left:4413;top:4422;width:834;height:900" strokecolor="#f79646" strokeweight="5pt">
                <v:stroke miterlimit="2" linestyle="thickThin"/>
                <v:shadow color="#868686"/>
                <v:textbox style="mso-next-textbox:#矩形 1206" inset="0,0,0,0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波动和光学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设计创新性物理实验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1</w:t>
                      </w:r>
                    </w:p>
                  </w:txbxContent>
                </v:textbox>
              </v:rect>
              <v:shape id="直接连接符 1207" o:spid="_x0000_s1066" type="#_x0000_t32" style="position:absolute;left:5784;top:5130;width:465;height:1" filled="t" strokeweight="1.5pt">
                <v:stroke endarrow="block"/>
              </v:shape>
            </v:group>
            <v:rect id="矩形 1181" o:spid="_x0000_s1067" style="position:absolute;left:645;top:5328;width:1044;height:585" strokecolor="#8064a2" strokeweight="5pt">
              <v:stroke miterlimit="2" linestyle="thickThin"/>
              <v:shadow color="#868686"/>
              <v:textbox style="mso-next-textbox:#矩形 1181" inset=",.3mm,,.3mm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无机化学</w:t>
                    </w:r>
                  </w:p>
                  <w:p w:rsidR="00481EC9" w:rsidRDefault="00481EC9" w:rsidP="006567A7">
                    <w:pPr>
                      <w:spacing w:line="200" w:lineRule="exact"/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及实验</w:t>
                    </w:r>
                  </w:p>
                </w:txbxContent>
              </v:textbox>
            </v:rect>
            <v:rect id="矩形 1182" o:spid="_x0000_s1068" style="position:absolute;left:2085;top:5328;width:1044;height:585" strokecolor="#8064a2" strokeweight="5pt">
              <v:stroke miterlimit="2" linestyle="thickThin"/>
              <v:shadow color="#868686"/>
              <v:textbox style="mso-next-textbox:#矩形 1182" inset=",.3mm,,.3mm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有机化学</w:t>
                    </w:r>
                  </w:p>
                  <w:p w:rsidR="00481EC9" w:rsidRDefault="00481EC9" w:rsidP="006567A7">
                    <w:pPr>
                      <w:spacing w:line="200" w:lineRule="exact"/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及实验</w:t>
                    </w:r>
                  </w:p>
                </w:txbxContent>
              </v:textbox>
            </v:rect>
            <v:shape id="直接连接符 1183" o:spid="_x0000_s1069" type="#_x0000_t32" style="position:absolute;left:1704;top:5598;width:384;height:1" o:preferrelative="t" filled="t" strokeweight="1.5pt">
              <v:stroke endarrow="block"/>
            </v:shape>
            <v:shape id="直接连接符 1185" o:spid="_x0000_s1070" type="#_x0000_t32" style="position:absolute;left:3600;top:4920;width:813;height:1" o:preferrelative="t" filled="t" strokeweight="3pt">
              <v:stroke endarrow="block"/>
            </v:shape>
            <v:rect id="矩形 1130" o:spid="_x0000_s1071" style="position:absolute;left:2085;top:5984;width:1044;height:628" o:preferrelative="t" strokecolor="#8064a2" strokeweight="5pt">
              <v:stroke miterlimit="2" linestyle="thickThin"/>
              <v:shadow color="#868686"/>
              <v:textbox style="mso-next-textbox:#矩形 1130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分析化学</w:t>
                    </w:r>
                  </w:p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及实验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A</w:t>
                    </w:r>
                  </w:p>
                </w:txbxContent>
              </v:textbox>
            </v:rect>
            <v:rect id="矩形 1131" o:spid="_x0000_s1072" style="position:absolute;left:8961;top:6055;width:1044;height:627" o:preferrelative="t" strokecolor="#8064a2" strokeweight="5pt">
              <v:stroke miterlimit="2" linestyle="thickThin"/>
              <v:shadow color="#868686"/>
              <v:textbox style="mso-next-textbox:#矩形 1131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化工原理</w:t>
                    </w:r>
                  </w:p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及实验</w:t>
                    </w:r>
                  </w:p>
                </w:txbxContent>
              </v:textbox>
            </v:rect>
            <v:rect id="矩形 1115" o:spid="_x0000_s1073" style="position:absolute;left:6207;top:7209;width:1044;height:678" o:preferrelative="t" strokecolor="#8064a2" strokeweight="2.25pt">
              <v:stroke dashstyle="dash" miterlimit="2"/>
              <v:shadow color="#868686"/>
              <v:textbox style="mso-next-textbox:#矩形 1115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化工常用软件使用</w:t>
                    </w:r>
                  </w:p>
                </w:txbxContent>
              </v:textbox>
            </v:rect>
            <v:rect id="矩形 1116" o:spid="_x0000_s1074" style="position:absolute;left:13239;top:6612;width:1044;height:843" strokecolor="#00b0f0" strokeweight="5pt">
              <v:stroke miterlimit="2" linestyle="thickThin"/>
              <v:shadow color="#868686"/>
              <v:textbox style="mso-next-textbox:#矩形 1116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化工过程与设备课程设计</w:t>
                    </w:r>
                  </w:p>
                </w:txbxContent>
              </v:textbox>
            </v:rect>
            <v:rect id="矩形 1104" o:spid="_x0000_s1075" style="position:absolute;left:8982;top:5335;width:1068;height:434" o:preferrelative="t" strokecolor="#9bbb59" strokeweight="2.25pt">
              <v:stroke dashstyle="dash" miterlimit="2"/>
              <v:shadow color="#868686"/>
              <v:textbox style="mso-next-textbox:#矩形 1104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化工热力学</w:t>
                    </w:r>
                  </w:p>
                </w:txbxContent>
              </v:textbox>
            </v:rect>
            <v:rect id="矩形 1105" o:spid="_x0000_s1076" style="position:absolute;left:8967;top:7029;width:1068;height:540" o:preferrelative="t" strokecolor="#9bbb59" strokeweight="2.25pt">
              <v:stroke dashstyle="dash" miterlimit="2"/>
              <v:shadow color="#868686"/>
              <v:textbox style="mso-next-textbox:#矩形 1105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化工仪表自动化</w:t>
                    </w:r>
                  </w:p>
                </w:txbxContent>
              </v:textbox>
            </v:rect>
            <v:rect id="矩形 1137" o:spid="_x0000_s1077" style="position:absolute;left:627;top:7395;width:1125;height:330" strokecolor="#f79646" strokeweight="5pt">
              <v:stroke miterlimit="2" linestyle="thickThin"/>
              <v:shadow color="#868686"/>
              <v:textbox style="mso-next-textbox:#矩形 1137" inset=".5mm,.3mm,.5mm,.3mm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计算机基础</w:t>
                    </w:r>
                  </w:p>
                </w:txbxContent>
              </v:textbox>
            </v:rect>
            <v:rect id="矩形 1138" o:spid="_x0000_s1078" style="position:absolute;left:2052;top:7335;width:1110;height:375" strokecolor="#f79646" strokeweight="5pt">
              <v:stroke miterlimit="2" linestyle="thickThin"/>
              <v:shadow color="#868686"/>
              <v:textbox style="mso-next-textbox:#矩形 1138" inset=".5mm,.3mm,.5mm,.3mm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sz w:val="15"/>
                        <w:szCs w:val="15"/>
                      </w:rPr>
                      <w:t>VB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程序设计</w:t>
                    </w:r>
                  </w:p>
                </w:txbxContent>
              </v:textbox>
            </v:rect>
            <v:rect id="矩形 1140" o:spid="_x0000_s1079" style="position:absolute;left:642;top:6765;width:1044;height:492" strokecolor="#8064a2" strokeweight="5pt">
              <v:stroke miterlimit="2" linestyle="thickThin"/>
              <v:shadow color="#868686"/>
              <v:textbox style="mso-next-textbox:#矩形 1140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工程制图</w:t>
                    </w:r>
                  </w:p>
                </w:txbxContent>
              </v:textbox>
            </v:rect>
            <v:rect id="矩形 1141" o:spid="_x0000_s1080" style="position:absolute;left:2070;top:6750;width:1044;height:507" strokecolor="#8064a2" strokeweight="5pt">
              <v:stroke miterlimit="2" linestyle="thickThin"/>
              <v:shadow color="#868686"/>
              <v:textbox style="mso-next-textbox:#矩形 1141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专业导论</w:t>
                    </w:r>
                  </w:p>
                </w:txbxContent>
              </v:textbox>
            </v:rect>
            <v:rect id="矩形 1142" o:spid="_x0000_s1081" style="position:absolute;left:6216;top:6664;width:1044;height:446" strokecolor="#00b0f0" strokeweight="5pt">
              <v:stroke miterlimit="2" linestyle="thickThin"/>
              <v:shadow color="#868686"/>
              <v:textbox style="mso-next-textbox:#矩形 1142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工程训练</w:t>
                    </w:r>
                  </w:p>
                </w:txbxContent>
              </v:textbox>
            </v:rect>
            <v:shape id="直接连接符 1143" o:spid="_x0000_s1082" type="#_x0000_t34" style="position:absolute;left:1686;top:6945;width:402;height:1" o:preferrelative="t" adj=",-147744000,-90591" filled="t" strokeweight="1.5pt">
              <v:stroke endarrow="block"/>
            </v:shape>
            <v:shape id="直接连接符 1144" o:spid="_x0000_s1083" type="#_x0000_t32" style="position:absolute;left:3114;top:6946;width:3045;height:0" o:preferrelative="t" adj="-22089,-1,-22089" filled="t">
              <v:stroke endarrow="block"/>
            </v:shape>
            <v:shape id="直接连接符 1145" o:spid="_x0000_s1084" type="#_x0000_t32" style="position:absolute;left:1752;top:7545;width:294;height:1" o:preferrelative="t" filled="t" strokeweight="1.5pt">
              <v:stroke endarrow="block"/>
            </v:shape>
            <v:shape id="直接连接符 1146" o:spid="_x0000_s1085" type="#_x0000_t32" style="position:absolute;left:3200;top:7417;width:3000;height:120;rotation:358;flip:y" o:preferrelative="t" filled="t" strokeweight="1.5pt">
              <v:stroke endarrow="block"/>
            </v:shape>
            <v:rect id="矩形 1094" o:spid="_x0000_s1086" style="position:absolute;left:9009;top:4608;width:1047;height:450" o:preferrelative="t" strokecolor="#9bbb59" strokeweight="2.25pt">
              <v:stroke dashstyle="dash" miterlimit="2"/>
              <v:shadow color="#868686"/>
              <v:textbox style="mso-next-textbox:#矩形 1094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传递过程</w:t>
                    </w:r>
                  </w:p>
                </w:txbxContent>
              </v:textbox>
            </v:rect>
            <v:rect id="矩形 1095" o:spid="_x0000_s1087" style="position:absolute;left:10479;top:6055;width:1089;height:605" o:preferrelative="t" strokecolor="#9bbb59" strokeweight="5pt">
              <v:stroke miterlimit="2" linestyle="thickThin"/>
              <v:shadow color="#868686"/>
              <v:textbox style="mso-next-textbox:#矩形 1095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化工过程分析与合成</w:t>
                    </w:r>
                  </w:p>
                </w:txbxContent>
              </v:textbox>
            </v:rect>
            <v:rect id="矩形 1096" o:spid="_x0000_s1088" style="position:absolute;left:13246;top:5247;width:1047;height:412" strokecolor="#00b0f0" strokeweight="5pt">
              <v:stroke miterlimit="2" linestyle="thickThin"/>
              <v:shadow color="#868686"/>
              <v:textbox style="mso-next-textbox:#矩形 1096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化工设计</w:t>
                    </w:r>
                  </w:p>
                </w:txbxContent>
              </v:textbox>
            </v:rect>
            <v:rect id="文本框 401" o:spid="_x0000_s1089" style="position:absolute;left:10467;top:7572;width:1089;height:540" strokecolor="#9c0" strokeweight="2.25pt">
              <v:stroke dashstyle="dash" miterlimit="2"/>
              <v:textbox style="mso-next-textbox:#文本框 401">
                <w:txbxContent>
                  <w:p w:rsidR="00481EC9" w:rsidRPr="003F460B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 w:rsidRPr="003F460B"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专业方向</w:t>
                    </w:r>
                  </w:p>
                  <w:p w:rsidR="00481EC9" w:rsidRPr="003F460B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 w:rsidRPr="003F460B"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模块课程</w:t>
                    </w:r>
                  </w:p>
                </w:txbxContent>
              </v:textbox>
            </v:rect>
            <v:rect id="文本框 402" o:spid="_x0000_s1090" style="position:absolute;left:10467;top:8142;width:1047;height:363" strokecolor="#9c0" strokeweight="2.25pt">
              <v:stroke dashstyle="dash" miterlimit="2"/>
              <v:textbox style="mso-next-textbox:#文本框 402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电化学</w:t>
                    </w:r>
                  </w:p>
                </w:txbxContent>
              </v:textbox>
            </v:rect>
            <v:rect id="文本框 403" o:spid="_x0000_s1091" style="position:absolute;left:10440;top:8658;width:1047;height:600" strokecolor="#9c0" strokeweight="2.25pt">
              <v:stroke dashstyle="dash" miterlimit="2"/>
              <v:textbox style="mso-next-textbox:#文本框 403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金属学与热处理</w:t>
                    </w:r>
                  </w:p>
                </w:txbxContent>
              </v:textbox>
            </v:rect>
            <v:rect id="文本框 404" o:spid="_x0000_s1092" style="position:absolute;left:10440;top:9441;width:1092;height:468" strokecolor="#9c0" strokeweight="2.25pt">
              <v:stroke dashstyle="dash" miterlimit="2"/>
              <v:textbox style="mso-next-textbox:#文本框 404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金属腐蚀学</w:t>
                    </w:r>
                  </w:p>
                </w:txbxContent>
              </v:textbox>
            </v:rect>
            <v:rect id="文本框 405" o:spid="_x0000_s1093" style="position:absolute;left:10440;top:9909;width:1047;height:486" strokecolor="#9c0" strokeweight="2.25pt">
              <v:stroke dashstyle="dash" miterlimit="2"/>
              <v:textbox style="mso-next-textbox:#文本框 405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石油化学</w:t>
                    </w:r>
                  </w:p>
                </w:txbxContent>
              </v:textbox>
            </v:rect>
            <v:rect id="文本框 413" o:spid="_x0000_s1094" style="position:absolute;left:13272;top:5811;width:1044;height:465" strokecolor="#00b0f0" strokeweight="5pt">
              <v:stroke miterlimit="2" linestyle="thickThin"/>
              <v:shadow color="#868686"/>
              <v:textbox style="mso-next-textbox:#文本框 413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生产实习</w:t>
                    </w:r>
                  </w:p>
                </w:txbxContent>
              </v:textbox>
            </v:rect>
            <v:rect id="文本框 414" o:spid="_x0000_s1095" style="position:absolute;left:10542;top:5335;width:1044;height:434" strokecolor="#9c0" strokeweight="2.25pt">
              <v:stroke dashstyle="dash" miterlimit="2"/>
              <v:textbox style="mso-next-textbox:#文本框 414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分离工程</w:t>
                    </w:r>
                  </w:p>
                </w:txbxContent>
              </v:textbox>
            </v:rect>
            <v:rect id="文本框 420" o:spid="_x0000_s1096" style="position:absolute;left:13221;top:4298;width:1044;height:775" strokecolor="#00b0f0" strokeweight="5pt">
              <v:stroke miterlimit="2" linestyle="thickThin"/>
              <v:shadow color="#868686"/>
              <v:textbox style="mso-next-textbox:#文本框 420" inset="0,1mm,0,1mm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化学工程与工艺专业实验</w:t>
                    </w:r>
                  </w:p>
                </w:txbxContent>
              </v:textbox>
            </v:rect>
            <v:shape id="直接箭头连接符 421" o:spid="_x0000_s1097" type="#_x0000_t32" style="position:absolute;left:10101;top:8727;width:315;height:1" o:preferrelative="t" filled="t" strokeweight="1.5pt">
              <v:stroke endarrow="block"/>
            </v:shape>
            <v:rect id="文本框 423" o:spid="_x0000_s1098" style="position:absolute;left:13266;top:7587;width:1044;height:585" strokecolor="#9c0" strokeweight="2.25pt">
              <v:stroke dashstyle="dash" miterlimit="2"/>
              <v:textbox style="mso-next-textbox:#文本框 423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F460B"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专业方向模块课程</w:t>
                    </w:r>
                  </w:p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8"/>
                        <w:szCs w:val="18"/>
                      </w:rPr>
                      <w:t>模块课程</w:t>
                    </w:r>
                  </w:p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8"/>
                        <w:szCs w:val="18"/>
                      </w:rPr>
                      <w:t>专业方向</w:t>
                    </w:r>
                  </w:p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8"/>
                        <w:szCs w:val="18"/>
                      </w:rPr>
                      <w:t>模块课程</w:t>
                    </w:r>
                  </w:p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8"/>
                        <w:szCs w:val="18"/>
                      </w:rPr>
                      <w:t>课程</w:t>
                    </w:r>
                  </w:p>
                </w:txbxContent>
              </v:textbox>
            </v:rect>
            <v:rect id="文本框 424" o:spid="_x0000_s1099" style="position:absolute;left:13260;top:8199;width:1044;height:540" strokecolor="#9c0" strokeweight="2.25pt">
              <v:stroke dashstyle="dash" miterlimit="2"/>
              <v:textbox style="mso-next-textbox:#文本框 424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污染控制化学</w:t>
                    </w:r>
                  </w:p>
                </w:txbxContent>
              </v:textbox>
            </v:rect>
            <v:rect id="文本框 425" o:spid="_x0000_s1100" style="position:absolute;left:13260;top:8772;width:1044;height:738" strokecolor="#9c0" strokeweight="2.25pt">
              <v:stroke dashstyle="dash" miterlimit="2"/>
              <v:textbox style="mso-next-textbox:#文本框 425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化工过程安全系统工程</w:t>
                    </w:r>
                  </w:p>
                </w:txbxContent>
              </v:textbox>
            </v:rect>
            <v:rect id="文本框 426" o:spid="_x0000_s1101" style="position:absolute;left:13260;top:9537;width:1044;height:540" strokecolor="#9c0" strokeweight="2.25pt">
              <v:stroke dashstyle="dash" miterlimit="2"/>
              <v:textbox style="mso-next-textbox:#文本框 426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化工技术经济</w:t>
                    </w:r>
                  </w:p>
                </w:txbxContent>
              </v:textbox>
            </v:rect>
            <v:shape id="直接箭头连接符 428" o:spid="_x0000_s1102" type="#_x0000_t32" style="position:absolute;left:11641;top:8727;width:1502;height:1" o:preferrelative="t" filled="t" strokeweight="1.5pt">
              <v:stroke endarrow="block"/>
            </v:shape>
            <v:shape id="直接箭头连接符 431" o:spid="_x0000_s1103" type="#_x0000_t32" style="position:absolute;left:14310;top:5517;width:789;height:1" o:preferrelative="t" filled="t" strokeweight="1.5pt">
              <v:stroke endarrow="block"/>
            </v:shape>
            <v:rect id="矩形 1050" o:spid="_x0000_s1104" style="position:absolute;left:15090;top:4105;width:441;height:5870" strokecolor="#00b0f0" strokeweight="5pt">
              <v:stroke miterlimit="2" linestyle="thickThin"/>
              <v:shadow color="#868686"/>
              <v:textbox style="mso-next-textbox:#矩形 1050">
                <w:txbxContent>
                  <w:p w:rsidR="00481EC9" w:rsidRDefault="00481EC9" w:rsidP="006567A7"/>
                  <w:p w:rsidR="00481EC9" w:rsidRDefault="00481EC9" w:rsidP="006567A7"/>
                  <w:p w:rsidR="00481EC9" w:rsidRDefault="00481EC9" w:rsidP="006567A7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:rsidR="00481EC9" w:rsidRDefault="00481EC9" w:rsidP="006567A7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:rsidR="00481EC9" w:rsidRDefault="00481EC9" w:rsidP="006567A7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:rsidR="00481EC9" w:rsidRDefault="00481EC9" w:rsidP="006567A7">
                    <w:pPr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毕业设计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(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论文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)</w:t>
                    </w:r>
                  </w:p>
                </w:txbxContent>
              </v:textbox>
            </v:rect>
            <v:shape id="直接连接符 1056" o:spid="_x0000_s1105" type="#_x0000_t32" style="position:absolute;left:14295;top:7229;width:795;height:1" o:preferrelative="t" filled="t" strokeweight="1.5pt">
              <v:stroke endarrow="block"/>
            </v:shape>
            <v:shape id="直接连接符 1057" o:spid="_x0000_s1106" type="#_x0000_t32" style="position:absolute;left:14442;top:8723;width:642;height:4" o:preferrelative="t" filled="t" strokeweight="1.5pt">
              <v:stroke endarrow="block"/>
            </v:shape>
            <v:rect id="Text Box 272" o:spid="_x0000_s1107" style="position:absolute;left:2934;top:4392;width:660;height:858" strokecolor="#f79646" strokeweight="5pt">
              <v:stroke miterlimit="2" linestyle="thickThin"/>
              <v:shadow color="#868686"/>
              <v:textbox style="mso-next-textbox:#Text Box 272" inset="0,0,0,0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电磁学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/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综合物理实验</w:t>
                    </w:r>
                  </w:p>
                </w:txbxContent>
              </v:textbox>
            </v:rect>
            <v:shape id="AutoShape 286" o:spid="_x0000_s1108" type="#_x0000_t32" style="position:absolute;left:2715;top:4725;width:234;height:1" o:preferrelative="t" filled="t" strokeweight="3pt">
              <v:stroke endarrow="block"/>
            </v:shape>
            <v:rect id="Text Box 273" o:spid="_x0000_s1109" style="position:absolute;left:5388;top:4350;width:932;height:900" o:preferrelative="t" strokecolor="#f79646" strokeweight="5pt">
              <v:stroke miterlimit="2" linestyle="thickThin"/>
              <v:shadow color="#868686"/>
              <v:textbox style="mso-next-textbox:#Text Box 273" inset="2.83pt,2.83pt,2.83pt,2.83pt">
                <w:txbxContent>
                  <w:p w:rsidR="00481EC9" w:rsidRDefault="00481EC9" w:rsidP="006567A7">
                    <w:pPr>
                      <w:spacing w:line="160" w:lineRule="exact"/>
                      <w:jc w:val="center"/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热学和近代物理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/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设计创新性物理实验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rect>
            <v:shape id="_x0000_s1110" type="#_x0000_t32" style="position:absolute;left:5196;top:4752;width:234;height:1" o:preferrelative="t" filled="t" strokeweight="3pt">
              <v:stroke endarrow="block"/>
            </v:shape>
            <v:shape id="AutoShape 423" o:spid="_x0000_s1111" type="#_x0000_t32" style="position:absolute;left:14370;top:11234;width:285;height:1" filled="t"/>
            <v:shape id="AutoShape 424" o:spid="_x0000_s1112" type="#_x0000_t32" style="position:absolute;left:13733;top:10388;width:1695;height:0;rotation:270" adj="-185811,-1,-185811" filled="t"/>
            <v:shape id="AutoShape 425" o:spid="_x0000_s1113" type="#_x0000_t32" style="position:absolute;left:14580;top:9540;width:519;height:4" filled="t">
              <v:stroke endarrow="block"/>
            </v:shape>
            <v:rect id="Text Box 342" o:spid="_x0000_s1114" style="position:absolute;left:13137;top:10530;width:1125;height:330" strokecolor="#f79646" strokeweight="5pt">
              <v:stroke miterlimit="2" linestyle="thickThin"/>
              <v:shadow color="#868686"/>
              <v:textbox style="mso-next-textbox:#Text Box 342" inset="0,0,0,0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就业指导</w:t>
                    </w:r>
                  </w:p>
                </w:txbxContent>
              </v:textbox>
            </v:rect>
            <v:rect id="Text Box 347" o:spid="_x0000_s1115" style="position:absolute;left:14655;top:10515;width:1125;height:330" strokecolor="#f79646" strokeweight="5pt">
              <v:stroke miterlimit="2" linestyle="thickThin"/>
              <v:shadow color="#868686"/>
              <v:textbox style="mso-next-textbox:#Text Box 347" inset="0,0,0,0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形势与政策</w:t>
                    </w:r>
                  </w:p>
                </w:txbxContent>
              </v:textbox>
            </v:rect>
            <v:shape id="AutoShape 362" o:spid="_x0000_s1116" type="#_x0000_t32" style="position:absolute;left:14265;top:10710;width:390;height:1" o:preferrelative="t" filled="t">
              <v:stroke endarrow="block"/>
            </v:shape>
            <v:rect id="_x0000_s1117" style="position:absolute;left:8937;top:10560;width:1125;height:330" strokecolor="#f79646" strokeweight="5pt">
              <v:stroke miterlimit="2" linestyle="thickThin"/>
              <v:shadow color="#868686"/>
              <v:textbox style="mso-next-textbox:#_x0000_s1117" inset="0,0,0,0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形势与政策</w:t>
                    </w:r>
                  </w:p>
                </w:txbxContent>
              </v:textbox>
            </v:rect>
            <v:rect id="_x0000_s1118" style="position:absolute;left:10380;top:10545;width:1125;height:330" strokecolor="#f79646" strokeweight="5pt">
              <v:stroke miterlimit="2" linestyle="thickThin"/>
              <v:shadow color="#868686"/>
              <v:textbox style="mso-next-textbox:#_x0000_s1118" inset="0,0,0,0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形势与政策</w:t>
                    </w:r>
                  </w:p>
                </w:txbxContent>
              </v:textbox>
            </v:rect>
            <v:shape id="_x0000_s1119" type="#_x0000_t32" style="position:absolute;left:10062;top:10740;width:294;height:1" o:preferrelative="t" filled="t">
              <v:stroke endarrow="block"/>
            </v:shape>
            <v:shape id="AutoShape 363" o:spid="_x0000_s1120" type="#_x0000_t32" style="position:absolute;left:7275;top:10740;width:1680;height:1" o:preferrelative="t" filled="t">
              <v:stroke endarrow="block"/>
            </v:shape>
            <v:shape id="_x0000_s1121" type="#_x0000_t32" style="position:absolute;left:11475;top:10741;width:1680;height:1" o:preferrelative="t" filled="t">
              <v:stroke endarrow="block"/>
            </v:shape>
            <v:shape id="AutoShape 332" o:spid="_x0000_s1122" type="#_x0000_t34" style="position:absolute;left:6735;top:9699;width:1638;height:443;rotation:90;flip:x" o:preferrelative="t" adj="329,443800,-96686" filled="t">
              <v:stroke dashstyle="longDash" endarrow="block" miterlimit="2" linestyle="thinThin"/>
            </v:shape>
            <v:rect id="Text Box 267" o:spid="_x0000_s1123" style="position:absolute;left:6486;top:4368;width:930;height:585" strokecolor="#8064a2" strokeweight="2.25pt">
              <v:stroke dashstyle="dash" miterlimit="2"/>
              <v:shadow color="#868686"/>
              <v:textbox style="mso-next-textbox:#Text Box 267" inset="1.5mm,,1.5mm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电工与电子技术</w:t>
                    </w:r>
                  </w:p>
                </w:txbxContent>
              </v:textbox>
            </v:rect>
            <v:group id="组合 220" o:spid="_x0000_s1124" style="position:absolute;left:3272;top:4243;width:3456;height:156" coordorigin="3272,4243" coordsize="3456,156">
              <v:line id="直线 208" o:spid="_x0000_s1125" style="position:absolute;flip:y" from="3284,4243" to="3285,4375" o:preferrelative="t" fillcolor="#9cbee0" strokeweight="1.25pt">
                <v:fill color2="#bbd5f0" type="gradient">
                  <o:fill v:ext="view" type="gradientUnscaled"/>
                </v:fill>
                <v:stroke miterlimit="2"/>
              </v:line>
              <v:line id="直线 210" o:spid="_x0000_s1126" style="position:absolute" from="3272,4255" to="6728,4256" o:preferrelative="t" fillcolor="#9cbee0" strokeweight="1.25pt">
                <v:fill color2="#bbd5f0" type="gradient">
                  <o:fill v:ext="view" type="gradientUnscaled"/>
                </v:fill>
                <v:stroke miterlimit="2"/>
              </v:line>
              <v:line id="箭头 212" o:spid="_x0000_s1127" style="position:absolute" from="6704,4255" to="6705,4399" o:preferrelative="t" fillcolor="#9cbee0" strokeweight="1.25pt">
                <v:fill color2="#bbd5f0" type="gradient">
                  <o:fill v:ext="view" type="gradientUnscaled"/>
                </v:fill>
                <v:stroke endarrow="block" miterlimit="2"/>
              </v:line>
            </v:group>
            <v:line id="箭头 213" o:spid="_x0000_s1128" style="position:absolute" from="3128,5611" to="6320,5612" o:preferrelative="t" fillcolor="#9cbee0" strokeweight="1.25pt">
              <v:fill color2="#bbd5f0" type="gradient">
                <o:fill v:ext="view" type="gradientUnscaled"/>
              </v:fill>
              <v:stroke endarrow="block" miterlimit="2"/>
            </v:line>
            <v:line id="直线 215" o:spid="_x0000_s1129" style="position:absolute" from="5744,5251" to="5745,5611" o:preferrelative="t" fillcolor="#9cbee0" strokeweight="1.25pt">
              <v:fill color2="#bbd5f0" type="gradient">
                <o:fill v:ext="view" type="gradientUnscaled"/>
              </v:fill>
              <v:stroke miterlimit="2"/>
            </v:line>
            <v:line id="箭头 229" o:spid="_x0000_s1130" style="position:absolute" from="7268,7435" to="8900,7436" o:preferrelative="t" fillcolor="#9cbee0" strokeweight="1.25pt">
              <v:fill color2="#bbd5f0" type="gradient">
                <o:fill v:ext="view" type="gradientUnscaled"/>
              </v:fill>
              <v:stroke endarrow="block" miterlimit="2"/>
            </v:line>
            <v:line id="箭头 232" o:spid="_x0000_s1131" style="position:absolute" from="10052,7255" to="10448,7256" o:preferrelative="t" fillcolor="#9cbee0" strokeweight="1.25pt">
              <v:fill color2="#bbd5f0" type="gradient">
                <o:fill v:ext="view" type="gradientUnscaled"/>
              </v:fill>
              <v:stroke endarrow="block" miterlimit="2"/>
            </v:line>
            <v:line id="直线 241" o:spid="_x0000_s1132" style="position:absolute" from="7340,3943" to="7880,3944" o:preferrelative="t" fillcolor="#9cbee0" strokeweight="1.25pt">
              <v:fill color2="#bbd5f0" type="gradient">
                <o:fill v:ext="view" type="gradientUnscaled"/>
              </v:fill>
              <v:stroke miterlimit="2"/>
            </v:line>
            <v:line id="直线 242" o:spid="_x0000_s1133" style="position:absolute" from="7880,3943" to="7881,6367" o:preferrelative="t" fillcolor="#9cbee0" strokeweight="1.25pt">
              <v:fill color2="#bbd5f0" type="gradient">
                <o:fill v:ext="view" type="gradientUnscaled"/>
              </v:fill>
              <v:stroke miterlimit="2"/>
            </v:line>
            <v:line id="箭头 243" o:spid="_x0000_s1134" style="position:absolute" from="7868,6367" to="8900,6367" o:preferrelative="t" fillcolor="#9cbee0" strokeweight="1.25pt">
              <v:fill color2="#bbd5f0" type="gradient">
                <o:fill v:ext="view" type="gradientUnscaled"/>
              </v:fill>
              <v:stroke endarrow="block" miterlimit="2"/>
            </v:line>
            <v:line id="箭头 252" o:spid="_x0000_s1135" style="position:absolute" from="13748,5659" to="13760,5827" o:preferrelative="t" fillcolor="#9cbee0" strokecolor="#739cc3" strokeweight="1.25pt">
              <v:fill color2="#bbd5f0" type="gradient">
                <o:fill v:ext="view" type="gradientUnscaled"/>
              </v:fill>
              <v:stroke endarrow="block" miterlimit="2"/>
            </v:line>
            <v:line id="箭头 203" o:spid="_x0000_s1136" style="position:absolute" from="10056,5530" to="10533,5531" o:preferrelative="t" fillcolor="#9cbee0" strokeweight="1.25pt">
              <v:fill color2="#bbd5f0" type="gradient">
                <o:fill v:ext="view" type="gradientUnscaled"/>
              </v:fill>
              <v:stroke endarrow="block" miterlimit="2"/>
            </v:line>
            <v:group id="_x0000_s1137" style="position:absolute;left:10005;top:3241;width:528;height:717" coordorigin="10005,3241" coordsize="528,717">
              <v:shape id="_x0000_s1138" type="#_x0000_t32" style="position:absolute;left:10005;top:3241;width:255;height:0" o:connectortype="straight" strokeweight="1.75pt">
                <v:stroke miterlimit="2"/>
              </v:shape>
              <v:shape id="_x0000_s1139" type="#_x0000_t32" style="position:absolute;left:10260;top:3241;width:0;height:703" o:connectortype="straight" strokeweight="1.75pt">
                <v:stroke miterlimit="2"/>
              </v:shape>
              <v:shape id="_x0000_s1140" type="#_x0000_t32" style="position:absolute;left:10260;top:3958;width:273;height:0" o:connectortype="straight" strokeweight="1.75pt">
                <v:stroke endarrow="block" miterlimit="2"/>
              </v:shape>
            </v:group>
            <v:group id="_x0000_s1141" style="position:absolute;left:10101;top:4800;width:432;height:579" coordorigin="10005,3241" coordsize="528,717">
              <v:shape id="_x0000_s1142" type="#_x0000_t32" style="position:absolute;left:10005;top:3241;width:255;height:0" o:connectortype="straight" strokeweight="1.25pt">
                <v:stroke miterlimit="2"/>
              </v:shape>
              <v:shape id="_x0000_s1143" type="#_x0000_t32" style="position:absolute;left:10260;top:3241;width:0;height:703" o:connectortype="straight" strokeweight="1.25pt">
                <v:stroke miterlimit="2"/>
              </v:shape>
              <v:shape id="_x0000_s1144" type="#_x0000_t32" style="position:absolute;left:10260;top:3958;width:273;height:0" o:connectortype="straight" strokeweight="1.25pt">
                <v:stroke endarrow="block" miterlimit="2"/>
              </v:shape>
            </v:group>
            <v:shape id="_x0000_s1145" type="#_x0000_t32" style="position:absolute;left:10005;top:6367;width:443;height:0" o:connectortype="straight" strokeweight="1.25pt">
              <v:stroke endarrow="block" miterlimit="2"/>
            </v:shape>
            <v:group id="_x0000_s1146" style="position:absolute;left:10005;top:5659;width:528;height:578" coordorigin="10005,5659" coordsize="528,578">
              <v:shape id="_x0000_s1147" type="#_x0000_t32" style="position:absolute;left:10005;top:6237;width:351;height:0" o:connectortype="straight" strokeweight="1.25pt">
                <v:stroke miterlimit="2"/>
              </v:shape>
              <v:shape id="_x0000_s1148" type="#_x0000_t32" style="position:absolute;left:10356;top:5659;width:0;height:578;flip:y" o:connectortype="straight" strokeweight="1.25pt">
                <v:stroke miterlimit="2"/>
              </v:shape>
              <v:shape id="_x0000_s1149" type="#_x0000_t32" style="position:absolute;left:10356;top:5659;width:177;height:0" o:connectortype="straight" strokeweight="1.25pt">
                <v:stroke endarrow="block" miterlimit="2"/>
              </v:shape>
            </v:group>
            <v:shape id="_x0000_s1150" type="#_x0000_t34" style="position:absolute;left:11637;top:4092;width:1623;height:1287" o:connectortype="elbow" adj="10793,-68677,-154873" strokeweight="1.25pt">
              <v:stroke endarrow="block" miterlimit="2"/>
            </v:shape>
            <v:shape id="_x0000_s1151" type="#_x0000_t34" style="position:absolute;left:11568;top:5531;width:1678;height:836;flip:y" o:connectortype="elbow" adj=",164506,-148909" strokeweight="1.25pt">
              <v:stroke endarrow="block" miterlimit="2"/>
            </v:shape>
            <v:shape id="_x0000_s1152" type="#_x0000_t32" style="position:absolute;left:12450;top:4515;width:758;height:0" o:connectortype="straight" strokeweight="1.25pt">
              <v:stroke endarrow="block" miterlimit="2"/>
            </v:shape>
            <v:shape id="_x0000_s1153" type="#_x0000_t32" style="position:absolute;left:11940;top:4890;width:0;height:641" o:connectortype="straight" strokeweight="1.25pt">
              <v:stroke miterlimit="2"/>
            </v:shape>
            <v:shape id="_x0000_s1154" type="#_x0000_t32" style="position:absolute;left:11586;top:5531;width:354;height:0;flip:x" o:connectortype="straight" strokeweight="1.25pt">
              <v:stroke miterlimit="2"/>
            </v:shape>
            <v:group id="_x0000_s1155" style="position:absolute;left:11940;top:4745;width:1299;height:193" coordorigin="11940,4730" coordsize="1299,193">
              <v:shape id="_x0000_s1156" type="#_x0000_t32" style="position:absolute;left:11940;top:4905;width:339;height:1" o:connectortype="straight" strokeweight="1.25pt">
                <v:stroke miterlimit="2"/>
              </v:shape>
              <v:shape id="_x0000_s1157" type="#_x0000_t32" style="position:absolute;left:12615;top:4905;width:624;height:1" o:connectortype="straight" strokeweight="1.25pt">
                <v:stroke endarrow="block" miterlimit="2"/>
              </v:shape>
              <v:group id="_x0000_s1158" style="position:absolute;left:12279;top:4730;width:336;height:193" coordorigin="12855,3729" coordsize="810,417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59" type="#_x0000_t19" style="position:absolute;left:12855;top:3729;width:417;height:417;flip:x" fillcolor="#9cbee0" strokeweight="1.25pt">
                  <v:fill color2="#bbd5f0" type="gradient">
                    <o:fill v:ext="view" type="gradientUnscaled"/>
                  </v:fill>
                  <v:stroke miterlimit="2"/>
                </v:shape>
                <v:shape id="_x0000_s1160" type="#_x0000_t19" style="position:absolute;left:13275;top:3735;width:390;height:390" fillcolor="#9cbee0" strokeweight="1.25pt">
                  <v:fill color2="#bbd5f0" type="gradient">
                    <o:fill v:ext="view" type="gradientUnscaled"/>
                  </v:fill>
                  <v:stroke miterlimit="2"/>
                </v:shape>
              </v:group>
            </v:group>
            <v:group id="_x0000_s1161" style="position:absolute;left:7365;top:5426;width:1602;height:193" coordorigin="7365,5426" coordsize="1602,193">
              <v:group id="_x0000_s1162" style="position:absolute;left:7704;top:5426;width:336;height:193" coordorigin="12855,3729" coordsize="810,417">
                <v:shape id="_x0000_s1163" type="#_x0000_t19" style="position:absolute;left:12855;top:3729;width:417;height:417;flip:x" fillcolor="#9cbee0" strokeweight="1.25pt">
                  <v:fill color2="#bbd5f0" type="gradient">
                    <o:fill v:ext="view" type="gradientUnscaled"/>
                  </v:fill>
                  <v:stroke miterlimit="2"/>
                </v:shape>
                <v:shape id="_x0000_s1164" type="#_x0000_t19" style="position:absolute;left:13275;top:3735;width:390;height:390" fillcolor="#9cbee0" strokeweight="1.25pt">
                  <v:fill color2="#bbd5f0" type="gradient">
                    <o:fill v:ext="view" type="gradientUnscaled"/>
                  </v:fill>
                  <v:stroke miterlimit="2"/>
                </v:shape>
              </v:group>
              <v:shape id="_x0000_s1165" type="#_x0000_t32" style="position:absolute;left:7365;top:5598;width:339;height:0" o:connectortype="straight" strokeweight="1.25pt">
                <v:stroke miterlimit="2"/>
              </v:shape>
              <v:shape id="_x0000_s1166" type="#_x0000_t32" style="position:absolute;left:8040;top:5598;width:927;height:0" o:connectortype="straight" strokeweight="1.25pt">
                <v:stroke endarrow="block" miterlimit="2"/>
              </v:shape>
            </v:group>
            <v:shape id="_x0000_s1167" type="#_x0000_t32" style="position:absolute;left:11553;top:7256;width:1655;height:0" o:connectortype="straight" strokeweight="1.25pt">
              <v:stroke endarrow="block" miterlimit="2"/>
            </v:shape>
            <v:group id="_x0000_s1168" style="position:absolute;left:10026;top:6516;width:432;height:579" coordorigin="10005,3241" coordsize="528,717">
              <v:shape id="_x0000_s1169" type="#_x0000_t32" style="position:absolute;left:10005;top:3241;width:255;height:0" o:connectortype="straight" strokeweight="1.25pt">
                <v:stroke miterlimit="2"/>
              </v:shape>
              <v:shape id="_x0000_s1170" type="#_x0000_t32" style="position:absolute;left:10260;top:3241;width:0;height:703" o:connectortype="straight" strokeweight="1.25pt">
                <v:stroke miterlimit="2"/>
              </v:shape>
              <v:shape id="_x0000_s1171" type="#_x0000_t32" style="position:absolute;left:10260;top:3958;width:273;height:0" o:connectortype="straight" strokeweight="1.25pt">
                <v:stroke endarrow="block" miterlimit="2"/>
              </v:shape>
            </v:group>
            <v:shape id="_x0000_s1172" type="#_x0000_t32" style="position:absolute;left:14283;top:4767;width:816;height:4" o:connectortype="straight" strokeweight="1.25pt">
              <v:stroke endarrow="block" miterlimit="2"/>
            </v:shape>
            <v:group id="_x0000_s1173" style="position:absolute;left:8720;top:4089;width:1822;height:1509" coordorigin="8720,4089" coordsize="1822,1509">
              <v:line id="箭头 205" o:spid="_x0000_s1174" style="position:absolute;flip:y" from="8720,4089" to="10542,4105" o:preferrelative="t" fillcolor="#9cbee0" strokeweight="1.25pt">
                <v:fill color2="#bbd5f0" type="gradient">
                  <o:fill v:ext="view" type="gradientUnscaled"/>
                </v:fill>
                <v:stroke endarrow="block" miterlimit="2"/>
              </v:line>
              <v:line id="_x0000_s1175" style="position:absolute" from="8720,4771" to="9032,4772" o:preferrelative="t" strokeweight="1.25pt">
                <v:stroke endarrow="block" miterlimit="2"/>
              </v:line>
              <v:shape id="_x0000_s1176" type="#_x0000_t32" style="position:absolute;left:8720;top:4105;width:0;height:1493" o:connectortype="straight" strokeweight="1.25pt">
                <v:stroke miterlimit="2"/>
              </v:shape>
            </v:group>
            <v:shape id="_x0000_s1177" type="#_x0000_t32" style="position:absolute;left:12450;top:6051;width:810;height:0" o:connectortype="straight" strokeweight="1.25pt">
              <v:stroke endarrow="block" miterlimit="2"/>
            </v:shape>
            <v:group id="_x0000_s1178" style="position:absolute;left:585;top:7929;width:13716;height:3471" coordorigin="585,7929" coordsize="13716,3471">
              <v:rect id="矩形 1148" o:spid="_x0000_s1179" style="position:absolute;left:591;top:7929;width:1043;height:480" strokecolor="#f79646" strokeweight="5pt">
                <v:stroke miterlimit="2" linestyle="thickThin"/>
                <v:shadow color="#868686"/>
                <v:textbox style="mso-next-textbox:#矩形 1148;mso-fit-shape-to-text:t">
                  <w:txbxContent>
                    <w:p w:rsidR="00481EC9" w:rsidRDefault="00481EC9" w:rsidP="006567A7">
                      <w:pPr>
                        <w:spacing w:line="200" w:lineRule="exac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军事理论</w:t>
                      </w:r>
                    </w:p>
                  </w:txbxContent>
                </v:textbox>
              </v:rect>
              <v:rect id="矩形 1149" o:spid="_x0000_s1180" style="position:absolute;left:600;top:8565;width:1044;height:483" strokecolor="#f79646" strokeweight="5pt">
                <v:stroke miterlimit="2" linestyle="thickThin"/>
                <v:shadow color="#868686"/>
                <v:textbox style="mso-next-textbox:#矩形 1149;mso-fit-shape-to-text:t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军训</w:t>
                      </w:r>
                    </w:p>
                  </w:txbxContent>
                </v:textbox>
              </v:rect>
              <v:rect id="矩形 1150" o:spid="_x0000_s1181" style="position:absolute;left:2031;top:9132;width:1044;height:912" strokecolor="#f79646" strokeweight="5pt">
                <v:stroke miterlimit="2" linestyle="thickThin"/>
                <v:shadow color="#868686"/>
                <v:textbox style="mso-next-textbox:#矩形 1150;mso-fit-shape-to-text:t">
                  <w:txbxContent>
                    <w:p w:rsidR="00481EC9" w:rsidRDefault="00481EC9" w:rsidP="006567A7">
                      <w:pPr>
                        <w:spacing w:line="200" w:lineRule="exac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思想道德修养与法律基础</w:t>
                      </w:r>
                    </w:p>
                  </w:txbxContent>
                </v:textbox>
              </v:rect>
              <v:rect id="矩形 1151" o:spid="_x0000_s1182" style="position:absolute;left:612;top:10620;width:1125;height:327" strokecolor="#f79646" strokeweight="5pt">
                <v:stroke miterlimit="2" linestyle="thickThin"/>
                <v:shadow color="#868686"/>
                <v:textbox style="mso-next-textbox:#矩形 1151;mso-fit-shape-to-text:t" inset="0,0,0,0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形势与政策</w:t>
                      </w:r>
                    </w:p>
                  </w:txbxContent>
                </v:textbox>
              </v:rect>
              <v:rect id="矩形 1153" o:spid="_x0000_s1183" style="position:absolute;left:642;top:10124;width:1044;height:483" strokecolor="#f79646" strokeweight="5pt">
                <v:stroke miterlimit="2" linestyle="thickThin"/>
                <v:shadow color="#868686"/>
                <v:textbox style="mso-next-textbox:#矩形 1153;mso-fit-shape-to-text:t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体育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1</w:t>
                      </w:r>
                    </w:p>
                  </w:txbxContent>
                </v:textbox>
              </v:rect>
              <v:rect id="矩形 1154" o:spid="_x0000_s1184" style="position:absolute;left:585;top:11109;width:13716;height:291" strokecolor="#f79646" strokeweight="5pt">
                <v:stroke miterlimit="2" linestyle="thickThin"/>
                <v:shadow color="#868686"/>
                <v:textbox style="mso-next-textbox:#矩形 1154" inset=",0,,0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公共选修课及第二课堂</w:t>
                      </w:r>
                    </w:p>
                  </w:txbxContent>
                </v:textbox>
              </v:rect>
              <v:rect id="矩形 1155" o:spid="_x0000_s1185" style="position:absolute;left:660;top:9207;width:1044;height:717" o:preferrelative="t" strokecolor="#f79646" strokeweight="5pt">
                <v:stroke miterlimit="2" linestyle="thickThin"/>
                <v:shadow color="#868686"/>
                <v:textbox style="mso-next-textbox:#矩形 1155">
                  <w:txbxContent>
                    <w:p w:rsidR="00481EC9" w:rsidRDefault="00481EC9" w:rsidP="006567A7">
                      <w:pPr>
                        <w:spacing w:line="200" w:lineRule="exac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中国近代史纲要</w:t>
                      </w:r>
                    </w:p>
                  </w:txbxContent>
                </v:textbox>
              </v:rect>
              <v:rect id="矩形 1156" o:spid="_x0000_s1186" style="position:absolute;left:2052;top:10605;width:1125;height:330" strokecolor="#f79646" strokeweight="5pt">
                <v:stroke miterlimit="2" linestyle="thickThin"/>
                <v:shadow color="#868686"/>
                <v:textbox style="mso-next-textbox:#矩形 1156" inset="0,0,0,0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形势与政策</w:t>
                      </w:r>
                    </w:p>
                  </w:txbxContent>
                </v:textbox>
              </v:rect>
              <v:rect id="矩形 1158" o:spid="_x0000_s1187" style="position:absolute;left:2070;top:10124;width:1044;height:483" strokecolor="#f79646" strokeweight="5pt">
                <v:stroke miterlimit="2" linestyle="thickThin"/>
                <v:shadow color="#868686"/>
                <v:textbox style="mso-next-textbox:#矩形 1158;mso-fit-shape-to-text:t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体育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2</w:t>
                      </w:r>
                    </w:p>
                  </w:txbxContent>
                </v:textbox>
              </v:rect>
              <v:rect id="矩形 1159" o:spid="_x0000_s1188" style="position:absolute;left:4671;top:9132;width:1068;height:735" strokecolor="#f79646" strokeweight="5pt">
                <v:stroke miterlimit="2" linestyle="thickThin"/>
                <v:shadow color="#868686"/>
                <v:textbox style="mso-next-textbox:#矩形 1159" inset=".5mm,1mm,.5mm,1mm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马克思主义基本原理</w:t>
                      </w:r>
                    </w:p>
                  </w:txbxContent>
                </v:textbox>
              </v:rect>
              <v:rect id="矩形 1160" o:spid="_x0000_s1189" style="position:absolute;left:4656;top:10575;width:1116;height:330" strokecolor="#f79646" strokeweight="5pt">
                <v:stroke miterlimit="2" linestyle="thickThin"/>
                <v:shadow color="#868686"/>
                <v:textbox style="mso-next-textbox:#矩形 1160" inset="0,0,0,0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形势与政策</w:t>
                      </w:r>
                    </w:p>
                  </w:txbxContent>
                </v:textbox>
              </v:rect>
              <v:rect id="矩形 1162" o:spid="_x0000_s1190" style="position:absolute;left:4671;top:10095;width:1068;height:479" strokecolor="#f79646" strokeweight="5pt">
                <v:stroke miterlimit="2" linestyle="thickThin"/>
                <v:shadow color="#868686"/>
                <v:textbox style="mso-next-textbox:#矩形 1162;mso-fit-shape-to-text:t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体育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3</w:t>
                      </w:r>
                    </w:p>
                  </w:txbxContent>
                </v:textbox>
              </v:rect>
              <v:rect id="矩形 1163" o:spid="_x0000_s1191" style="position:absolute;left:6266;top:8892;width:1074;height:975" strokecolor="#f79646" strokeweight="5pt">
                <v:stroke miterlimit="2" linestyle="thickThin"/>
                <v:shadow color="#868686"/>
                <v:textbox style="mso-next-textbox:#矩形 1163" inset=".5mm,.3mm,.5mm,.3mm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毛泽东思想和中国特色社会主义理论体系概论</w:t>
                      </w:r>
                    </w:p>
                  </w:txbxContent>
                </v:textbox>
              </v:rect>
              <v:rect id="矩形 1164" o:spid="_x0000_s1192" style="position:absolute;left:6153;top:10545;width:1116;height:330" strokecolor="#f79646" strokeweight="5pt">
                <v:stroke miterlimit="2" linestyle="thickThin"/>
                <v:shadow color="#868686"/>
                <v:textbox style="mso-next-textbox:#矩形 1164" inset="0,0,0,0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形势与政策</w:t>
                      </w:r>
                    </w:p>
                  </w:txbxContent>
                </v:textbox>
              </v:rect>
              <v:rect id="矩形 1166" o:spid="_x0000_s1193" style="position:absolute;left:6171;top:10079;width:1068;height:480" strokecolor="#f79646" strokeweight="5pt">
                <v:stroke miterlimit="2" linestyle="thickThin"/>
                <v:shadow color="#868686"/>
                <v:textbox style="mso-next-textbox:#矩形 1166;mso-fit-shape-to-text:t">
                  <w:txbxContent>
                    <w:p w:rsidR="00481EC9" w:rsidRDefault="00481EC9" w:rsidP="006567A7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5"/>
                          <w:szCs w:val="15"/>
                        </w:rPr>
                        <w:t>体育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4</w:t>
                      </w:r>
                    </w:p>
                  </w:txbxContent>
                </v:textbox>
              </v:rect>
              <v:shape id="直接连接符 1167" o:spid="_x0000_s1194" type="#_x0000_t32" style="position:absolute;left:967;top:8483;width:285;height:0;rotation:90" o:preferrelative="t" adj="-87992,-1,-87992" filled="t" strokeweight="1.5pt">
                <v:stroke endarrow="block"/>
              </v:shape>
              <v:shape id="直接连接符 1168" o:spid="_x0000_s1195" type="#_x0000_t32" style="position:absolute;left:1671;top:9537;width:375;height:0" o:preferrelative="t" adj="-96250,-1,-96250" filled="t">
                <v:stroke endarrow="block"/>
              </v:shape>
              <v:shape id="直接连接符 1169" o:spid="_x0000_s1196" type="#_x0000_t32" style="position:absolute;left:3200;top:9540;width:1521;height:0" o:preferrelative="t" adj="-44521,-1,-44521" filled="t" strokeweight="1.5pt">
                <v:stroke endarrow="block"/>
              </v:shape>
              <v:shape id="直接连接符 1170" o:spid="_x0000_s1197" type="#_x0000_t32" style="position:absolute;left:5772;top:9462;width:420;height:0" o:preferrelative="t" adj="-295149,-1,-295149" filled="t" strokeweight="1.5pt">
                <v:stroke endarrow="block"/>
              </v:shape>
              <v:shape id="直接连接符 1171" o:spid="_x0000_s1198" type="#_x0000_t34" style="position:absolute;left:1737;top:10800;width:294;height:1" o:preferrelative="t" adj=",-233280000,-127616" filled="t">
                <v:stroke endarrow="block"/>
              </v:shape>
              <v:shape id="直接连接符 1172" o:spid="_x0000_s1199" type="#_x0000_t32" style="position:absolute;left:3150;top:10800;width:1506;height:0" o:preferrelative="t" adj="-45179,-1,-45179" filled="t">
                <v:stroke endarrow="block"/>
              </v:shape>
              <v:shape id="直接连接符 1173" o:spid="_x0000_s1200" type="#_x0000_t32" style="position:absolute;left:5784;top:10785;width:360;height:0" o:preferrelative="t" adj="-347040,-1,-347040" filled="t">
                <v:stroke endarrow="block"/>
              </v:shape>
              <v:shape id="直接连接符 1177" o:spid="_x0000_s1201" type="#_x0000_t32" style="position:absolute;left:1686;top:10320;width:369;height:0" o:preferrelative="t" adj="-98693,-1,-98693" filled="t" strokeweight="1.5pt">
                <v:stroke endarrow="block"/>
              </v:shape>
              <v:shape id="直接连接符 1178" o:spid="_x0000_s1202" type="#_x0000_t32" style="position:absolute;left:3114;top:10320;width:1542;height:0" o:preferrelative="t" adj="-43620,-1,-43620" filled="t" strokeweight="1.5pt">
                <v:stroke endarrow="block"/>
              </v:shape>
              <v:shape id="直接连接符 1179" o:spid="_x0000_s1203" type="#_x0000_t32" style="position:absolute;left:5745;top:10305;width:414;height:0" o:preferrelative="t" adj="-299739,-1,-299739" filled="t" strokeweight="1.5pt">
                <v:stroke endarrow="block"/>
              </v:shape>
            </v:group>
            <v:rect id="矩形 1111" o:spid="_x0000_s1204" style="position:absolute;left:8958;top:7887;width:1068;height:632" strokecolor="#9bbb59" strokeweight="2.25pt">
              <v:stroke dashstyle="dash" miterlimit="2"/>
              <v:shadow color="#868686"/>
              <v:textbox style="mso-next-textbox:#矩形 1111;mso-fit-shape-to-text:t">
                <w:txbxContent>
                  <w:p w:rsidR="00481EC9" w:rsidRDefault="00481EC9" w:rsidP="006567A7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碳材料基础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(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双语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)</w:t>
                    </w:r>
                  </w:p>
                </w:txbxContent>
              </v:textbox>
            </v:rect>
            <v:rect id="矩形 1112" o:spid="_x0000_s1205" style="position:absolute;left:8922;top:8624;width:1047;height:418" strokecolor="#9bbb59" strokeweight="2.25pt">
              <v:stroke dashstyle="dash" miterlimit="2"/>
              <v:shadow color="#868686"/>
              <v:textbox style="mso-next-textbox:#矩形 1112;mso-fit-shape-to-text:t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能源化工</w:t>
                    </w:r>
                  </w:p>
                </w:txbxContent>
              </v:textbox>
            </v:rect>
            <v:rect id="矩形 1113" o:spid="_x0000_s1206" style="position:absolute;left:8967;top:9207;width:1047;height:415" strokecolor="#9bbb59" strokeweight="2.25pt">
              <v:stroke dashstyle="dash" miterlimit="2"/>
              <v:shadow color="#868686"/>
              <v:textbox style="mso-next-textbox:#矩形 1113;mso-fit-shape-to-text:t">
                <w:txbxContent>
                  <w:p w:rsidR="00481EC9" w:rsidRDefault="00481EC9" w:rsidP="006567A7">
                    <w:pPr>
                      <w:spacing w:line="200" w:lineRule="exac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仪器分析</w:t>
                    </w:r>
                  </w:p>
                </w:txbxContent>
              </v:textbox>
            </v:rect>
            <v:shape id="_x0000_s1207" type="#_x0000_t202" style="position:absolute;left:15840;top:3291;width:720;height:7029">
              <v:stroke miterlimit="2"/>
              <v:textbox style="mso-next-textbox:#_x0000_s1207" inset="0,0,0,0">
                <w:txbxContent>
                  <w:p w:rsidR="00481EC9" w:rsidRPr="00154C8B" w:rsidRDefault="00481EC9" w:rsidP="006567A7">
                    <w:pPr>
                      <w:numPr>
                        <w:ilvl w:val="0"/>
                        <w:numId w:val="2"/>
                      </w:numPr>
                      <w:ind w:left="142" w:hanging="142"/>
                      <w:jc w:val="left"/>
                      <w:rPr>
                        <w:color w:val="FF9900"/>
                        <w:sz w:val="18"/>
                        <w:szCs w:val="18"/>
                      </w:rPr>
                    </w:pPr>
                    <w:r w:rsidRPr="00154C8B">
                      <w:rPr>
                        <w:rFonts w:cs="宋体" w:hint="eastAsia"/>
                        <w:color w:val="FF9900"/>
                        <w:sz w:val="18"/>
                        <w:szCs w:val="18"/>
                      </w:rPr>
                      <w:t>橙色为公共基础课</w:t>
                    </w:r>
                  </w:p>
                  <w:p w:rsidR="00481EC9" w:rsidRPr="004156B9" w:rsidRDefault="00481EC9" w:rsidP="006567A7">
                    <w:pPr>
                      <w:numPr>
                        <w:ilvl w:val="0"/>
                        <w:numId w:val="2"/>
                      </w:numPr>
                      <w:ind w:left="142" w:hanging="142"/>
                      <w:jc w:val="left"/>
                      <w:rPr>
                        <w:color w:val="5F497A"/>
                        <w:sz w:val="18"/>
                        <w:szCs w:val="18"/>
                      </w:rPr>
                    </w:pPr>
                    <w:r w:rsidRPr="004156B9">
                      <w:rPr>
                        <w:rFonts w:cs="宋体" w:hint="eastAsia"/>
                        <w:color w:val="5F497A"/>
                        <w:sz w:val="18"/>
                        <w:szCs w:val="18"/>
                      </w:rPr>
                      <w:t>紫色为学科基础课</w:t>
                    </w:r>
                  </w:p>
                  <w:p w:rsidR="00481EC9" w:rsidRPr="004156B9" w:rsidRDefault="00481EC9" w:rsidP="006567A7">
                    <w:pPr>
                      <w:numPr>
                        <w:ilvl w:val="0"/>
                        <w:numId w:val="2"/>
                      </w:numPr>
                      <w:ind w:left="142" w:hanging="142"/>
                      <w:jc w:val="left"/>
                      <w:rPr>
                        <w:color w:val="76923C"/>
                        <w:sz w:val="18"/>
                        <w:szCs w:val="18"/>
                      </w:rPr>
                    </w:pPr>
                    <w:r w:rsidRPr="004156B9">
                      <w:rPr>
                        <w:rFonts w:cs="宋体" w:hint="eastAsia"/>
                        <w:color w:val="76923C"/>
                        <w:sz w:val="18"/>
                        <w:szCs w:val="18"/>
                      </w:rPr>
                      <w:t>绿色为专业课</w:t>
                    </w:r>
                  </w:p>
                  <w:p w:rsidR="00481EC9" w:rsidRPr="00154C8B" w:rsidRDefault="00481EC9" w:rsidP="006567A7">
                    <w:pPr>
                      <w:numPr>
                        <w:ilvl w:val="0"/>
                        <w:numId w:val="2"/>
                      </w:numPr>
                      <w:ind w:left="142" w:hanging="142"/>
                      <w:jc w:val="left"/>
                      <w:rPr>
                        <w:color w:val="00B0F0"/>
                        <w:sz w:val="18"/>
                        <w:szCs w:val="18"/>
                      </w:rPr>
                    </w:pPr>
                    <w:r w:rsidRPr="00154C8B">
                      <w:rPr>
                        <w:rFonts w:cs="宋体" w:hint="eastAsia"/>
                        <w:color w:val="00B0F0"/>
                        <w:sz w:val="18"/>
                        <w:szCs w:val="18"/>
                      </w:rPr>
                      <w:t>蓝色为集中实践环节</w:t>
                    </w:r>
                  </w:p>
                  <w:p w:rsidR="00481EC9" w:rsidRDefault="00481EC9" w:rsidP="006567A7">
                    <w:pPr>
                      <w:numPr>
                        <w:ilvl w:val="0"/>
                        <w:numId w:val="2"/>
                      </w:numPr>
                      <w:ind w:left="142" w:hanging="142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sz w:val="18"/>
                        <w:szCs w:val="18"/>
                      </w:rPr>
                      <w:t>双线框为必选课</w:t>
                    </w:r>
                  </w:p>
                  <w:p w:rsidR="00481EC9" w:rsidRPr="001027B3" w:rsidRDefault="00481EC9" w:rsidP="006567A7">
                    <w:pPr>
                      <w:numPr>
                        <w:ilvl w:val="0"/>
                        <w:numId w:val="2"/>
                      </w:numPr>
                      <w:ind w:left="142" w:hanging="142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sz w:val="18"/>
                        <w:szCs w:val="18"/>
                      </w:rPr>
                      <w:t>带箭头线条越粗，课程先修后继关系越紧密</w:t>
                    </w:r>
                  </w:p>
                </w:txbxContent>
              </v:textbox>
            </v:shape>
            <v:shape id="直接连接符 1183" o:spid="_x0000_s1208" type="#_x0000_t34" style="position:absolute;left:1737;top:4799;width:294;height:1" o:preferrelative="t" adj=",-103658400,-127616" filled="t" strokeweight="1.5pt">
              <v:stroke endarrow="block"/>
            </v:shape>
            <v:shape id="直接箭头连接符 431" o:spid="_x0000_s1209" type="#_x0000_t32" style="position:absolute;left:14316;top:6050;width:789;height:1" o:preferrelative="t" filled="t" strokeweight="1.5pt">
              <v:stroke endarrow="block"/>
            </v:shape>
          </v:group>
        </w:pict>
      </w:r>
      <w:r w:rsidR="006567A7" w:rsidRPr="009A57DF">
        <w:rPr>
          <w:rFonts w:ascii="宋体" w:hAnsi="宋体"/>
          <w:b/>
          <w:sz w:val="24"/>
          <w:szCs w:val="24"/>
        </w:rPr>
        <w:t>***</w:t>
      </w:r>
      <w:r w:rsidR="006567A7" w:rsidRPr="009A57DF">
        <w:rPr>
          <w:rFonts w:ascii="宋体" w:hAnsi="宋体" w:hint="eastAsia"/>
          <w:b/>
          <w:sz w:val="24"/>
          <w:szCs w:val="24"/>
        </w:rPr>
        <w:t>专业课程逻辑关系图</w:t>
      </w:r>
    </w:p>
    <w:p w:rsidR="006567A7" w:rsidRPr="009A57DF" w:rsidRDefault="006567A7" w:rsidP="006567A7">
      <w:pPr>
        <w:widowControl/>
        <w:jc w:val="left"/>
        <w:rPr>
          <w:rFonts w:ascii="宋体" w:hAnsi="宋体" w:cs="宋体"/>
          <w:b/>
          <w:bCs/>
          <w:sz w:val="24"/>
          <w:szCs w:val="24"/>
        </w:rPr>
        <w:sectPr w:rsidR="006567A7" w:rsidRPr="009A57DF" w:rsidSect="00481EC9">
          <w:pgSz w:w="16838" w:h="11906" w:orient="landscape" w:code="9"/>
          <w:pgMar w:top="567" w:right="1440" w:bottom="567" w:left="1440" w:header="851" w:footer="992" w:gutter="0"/>
          <w:cols w:space="425"/>
          <w:docGrid w:type="lines" w:linePitch="312"/>
        </w:sectPr>
      </w:pPr>
    </w:p>
    <w:p w:rsidR="006567A7" w:rsidRPr="009A57DF" w:rsidRDefault="006567A7" w:rsidP="006567A7">
      <w:pPr>
        <w:widowControl/>
        <w:jc w:val="left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附件9</w:t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/>
          <w:noProof/>
        </w:rPr>
        <w:drawing>
          <wp:inline distT="0" distB="0" distL="0" distR="0" wp14:anchorId="6F2FB6D0" wp14:editId="148548A5">
            <wp:extent cx="3143250" cy="504825"/>
            <wp:effectExtent l="19050" t="0" r="0" b="0"/>
            <wp:docPr id="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A7" w:rsidRPr="009A57DF" w:rsidRDefault="006567A7" w:rsidP="006567A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9A57DF">
        <w:rPr>
          <w:rFonts w:ascii="宋体" w:hAnsi="宋体" w:cs="黑体"/>
          <w:sz w:val="32"/>
          <w:szCs w:val="32"/>
        </w:rPr>
        <w:t>***</w:t>
      </w:r>
      <w:r w:rsidRPr="009A57DF">
        <w:rPr>
          <w:rFonts w:ascii="宋体" w:hAnsi="宋体" w:cs="黑体" w:hint="eastAsia"/>
          <w:sz w:val="32"/>
          <w:szCs w:val="32"/>
        </w:rPr>
        <w:t>专业课程体系专家评审表</w:t>
      </w:r>
    </w:p>
    <w:tbl>
      <w:tblPr>
        <w:tblpPr w:vertAnchor="text" w:tblpY="1"/>
        <w:tblOverlap w:val="never"/>
        <w:tblW w:w="83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91"/>
        <w:gridCol w:w="1290"/>
        <w:gridCol w:w="2174"/>
        <w:gridCol w:w="947"/>
        <w:gridCol w:w="688"/>
        <w:gridCol w:w="650"/>
        <w:gridCol w:w="708"/>
        <w:gridCol w:w="733"/>
      </w:tblGrid>
      <w:tr w:rsidR="009A57DF" w:rsidRPr="009A57DF" w:rsidTr="00481EC9">
        <w:trPr>
          <w:trHeight w:val="397"/>
        </w:trPr>
        <w:tc>
          <w:tcPr>
            <w:tcW w:w="727" w:type="dxa"/>
            <w:vMerge w:val="restart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63" w:type="dxa"/>
            <w:gridSpan w:val="4"/>
            <w:vMerge w:val="restart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3202" w:type="dxa"/>
            <w:gridSpan w:val="4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评审结论(请打√)</w:t>
            </w:r>
          </w:p>
        </w:tc>
      </w:tr>
      <w:tr w:rsidR="009A57DF" w:rsidRPr="009A57DF" w:rsidTr="00481EC9">
        <w:trPr>
          <w:trHeight w:val="397"/>
        </w:trPr>
        <w:tc>
          <w:tcPr>
            <w:tcW w:w="727" w:type="dxa"/>
            <w:vMerge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3" w:type="dxa"/>
            <w:gridSpan w:val="4"/>
            <w:vMerge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优秀</w:t>
            </w:r>
          </w:p>
        </w:tc>
        <w:tc>
          <w:tcPr>
            <w:tcW w:w="748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良好</w:t>
            </w: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合格</w:t>
            </w:r>
          </w:p>
        </w:tc>
        <w:tc>
          <w:tcPr>
            <w:tcW w:w="845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整改</w:t>
            </w: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663" w:type="dxa"/>
            <w:gridSpan w:val="4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szCs w:val="21"/>
              </w:rPr>
              <w:t>课程体系能够有力地支撑毕业要求的达成。</w:t>
            </w:r>
          </w:p>
        </w:tc>
        <w:tc>
          <w:tcPr>
            <w:tcW w:w="793" w:type="dxa"/>
            <w:vAlign w:val="center"/>
          </w:tcPr>
          <w:p w:rsidR="006567A7" w:rsidRPr="009A57DF" w:rsidRDefault="006567A7" w:rsidP="00481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663" w:type="dxa"/>
            <w:gridSpan w:val="4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szCs w:val="21"/>
              </w:rPr>
              <w:t>课程体系符合专业目录或工程教育专业认证专业补充标准要求。</w:t>
            </w:r>
          </w:p>
        </w:tc>
        <w:tc>
          <w:tcPr>
            <w:tcW w:w="793" w:type="dxa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663" w:type="dxa"/>
            <w:gridSpan w:val="4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szCs w:val="21"/>
              </w:rPr>
              <w:t>课程体系制定思路清晰，结构合理，充分体现“厚基础、宽口径、强实践”的办学理念，各模块比例与学分要求符合学校规定。</w:t>
            </w:r>
          </w:p>
        </w:tc>
        <w:tc>
          <w:tcPr>
            <w:tcW w:w="793" w:type="dxa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663" w:type="dxa"/>
            <w:gridSpan w:val="4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szCs w:val="21"/>
              </w:rPr>
              <w:t>课程之间逻辑关系清晰，课程逻辑关系图正确、明晰。</w:t>
            </w:r>
          </w:p>
        </w:tc>
        <w:tc>
          <w:tcPr>
            <w:tcW w:w="793" w:type="dxa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10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A57DF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663" w:type="dxa"/>
            <w:gridSpan w:val="4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szCs w:val="21"/>
              </w:rPr>
              <w:t>专业特色鲜明，能够体现学科专业发展的前沿动态。</w:t>
            </w:r>
          </w:p>
        </w:tc>
        <w:tc>
          <w:tcPr>
            <w:tcW w:w="793" w:type="dxa"/>
            <w:vAlign w:val="center"/>
          </w:tcPr>
          <w:p w:rsidR="006567A7" w:rsidRPr="009A57DF" w:rsidRDefault="006567A7" w:rsidP="00481EC9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4025"/>
        </w:trPr>
        <w:tc>
          <w:tcPr>
            <w:tcW w:w="72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</w:t>
            </w:r>
          </w:p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见</w:t>
            </w:r>
          </w:p>
          <w:p w:rsidR="006567A7" w:rsidRPr="009A57DF" w:rsidRDefault="006567A7" w:rsidP="00481E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65" w:type="dxa"/>
            <w:gridSpan w:val="8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300"/>
        </w:trPr>
        <w:tc>
          <w:tcPr>
            <w:tcW w:w="9592" w:type="dxa"/>
            <w:gridSpan w:val="9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评审专家信息</w:t>
            </w: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专家姓名</w:t>
            </w: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  <w:r w:rsidRPr="009A57DF"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88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40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专家签名</w:t>
            </w: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57DF" w:rsidRPr="009A57DF" w:rsidTr="00481EC9">
        <w:trPr>
          <w:trHeight w:val="567"/>
        </w:trPr>
        <w:tc>
          <w:tcPr>
            <w:tcW w:w="1294" w:type="dxa"/>
            <w:gridSpan w:val="2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567A7" w:rsidRPr="009A57DF" w:rsidRDefault="006567A7" w:rsidP="00481EC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567A7" w:rsidRPr="009A57DF" w:rsidRDefault="006567A7" w:rsidP="006567A7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9A57DF">
        <w:rPr>
          <w:rFonts w:ascii="宋体" w:hAnsi="宋体" w:cs="宋体" w:hint="eastAsia"/>
          <w:sz w:val="24"/>
          <w:szCs w:val="24"/>
        </w:rPr>
        <w:t>年</w:t>
      </w:r>
      <w:r w:rsidRPr="009A57DF">
        <w:rPr>
          <w:rFonts w:ascii="宋体" w:hAnsi="宋体" w:cs="宋体"/>
          <w:sz w:val="24"/>
          <w:szCs w:val="24"/>
        </w:rPr>
        <w:t xml:space="preserve"> </w:t>
      </w:r>
      <w:r w:rsidRPr="009A57DF">
        <w:rPr>
          <w:rFonts w:ascii="宋体" w:hAnsi="宋体" w:cs="宋体" w:hint="eastAsia"/>
          <w:sz w:val="24"/>
          <w:szCs w:val="24"/>
        </w:rPr>
        <w:t xml:space="preserve"> </w:t>
      </w:r>
      <w:r w:rsidRPr="009A57DF">
        <w:rPr>
          <w:rFonts w:ascii="宋体" w:hAnsi="宋体" w:cs="宋体"/>
          <w:sz w:val="24"/>
          <w:szCs w:val="24"/>
        </w:rPr>
        <w:t xml:space="preserve">  </w:t>
      </w:r>
      <w:r w:rsidRPr="009A57DF">
        <w:rPr>
          <w:rFonts w:ascii="宋体" w:hAnsi="宋体" w:cs="宋体" w:hint="eastAsia"/>
          <w:sz w:val="24"/>
          <w:szCs w:val="24"/>
        </w:rPr>
        <w:t>月</w:t>
      </w:r>
      <w:r w:rsidRPr="009A57DF">
        <w:rPr>
          <w:rFonts w:ascii="宋体" w:hAnsi="宋体" w:cs="宋体"/>
          <w:sz w:val="24"/>
          <w:szCs w:val="24"/>
        </w:rPr>
        <w:t xml:space="preserve">  </w:t>
      </w:r>
      <w:r w:rsidRPr="009A57DF">
        <w:rPr>
          <w:rFonts w:ascii="宋体" w:hAnsi="宋体" w:cs="宋体" w:hint="eastAsia"/>
          <w:sz w:val="24"/>
          <w:szCs w:val="24"/>
        </w:rPr>
        <w:t xml:space="preserve"> </w:t>
      </w:r>
      <w:r w:rsidRPr="009A57DF">
        <w:rPr>
          <w:rFonts w:ascii="宋体" w:hAnsi="宋体" w:cs="宋体"/>
          <w:sz w:val="24"/>
          <w:szCs w:val="24"/>
        </w:rPr>
        <w:t xml:space="preserve"> </w:t>
      </w:r>
      <w:r w:rsidRPr="009A57DF">
        <w:rPr>
          <w:rFonts w:ascii="宋体" w:hAnsi="宋体" w:cs="宋体" w:hint="eastAsia"/>
          <w:sz w:val="24"/>
          <w:szCs w:val="24"/>
        </w:rPr>
        <w:t>日</w:t>
      </w:r>
    </w:p>
    <w:p w:rsidR="006567A7" w:rsidRPr="009A57DF" w:rsidRDefault="006567A7" w:rsidP="006567A7">
      <w:pPr>
        <w:spacing w:line="360" w:lineRule="auto"/>
        <w:jc w:val="left"/>
        <w:rPr>
          <w:rFonts w:ascii="宋体" w:hAnsi="宋体"/>
          <w:szCs w:val="21"/>
        </w:rPr>
      </w:pPr>
      <w:r w:rsidRPr="009A57DF">
        <w:rPr>
          <w:rFonts w:ascii="宋体" w:hAnsi="宋体" w:hint="eastAsia"/>
          <w:szCs w:val="21"/>
        </w:rPr>
        <w:lastRenderedPageBreak/>
        <w:t>附件10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96"/>
      </w:tblGrid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9A57DF">
              <w:rPr>
                <w:rFonts w:ascii="宋体" w:hAnsi="宋体"/>
              </w:rPr>
              <w:br w:type="page"/>
            </w:r>
            <w:r w:rsidRPr="009A57DF">
              <w:rPr>
                <w:rFonts w:ascii="宋体" w:hAnsi="宋体"/>
              </w:rPr>
              <w:br w:type="page"/>
            </w:r>
            <w:r w:rsidRPr="009A57DF">
              <w:rPr>
                <w:rFonts w:ascii="宋体" w:hAnsi="宋体" w:cs="黑体"/>
                <w:sz w:val="32"/>
                <w:szCs w:val="32"/>
              </w:rPr>
              <w:t>***</w:t>
            </w:r>
            <w:r w:rsidRPr="009A57DF">
              <w:rPr>
                <w:rFonts w:ascii="宋体" w:hAnsi="宋体" w:hint="eastAsia"/>
                <w:b/>
                <w:bCs/>
                <w:sz w:val="32"/>
                <w:szCs w:val="32"/>
              </w:rPr>
              <w:t>专业指导性培养计划</w:t>
            </w:r>
            <w:r w:rsidRPr="009A57DF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  <w:p w:rsidR="006567A7" w:rsidRPr="009A57DF" w:rsidRDefault="006567A7" w:rsidP="00481EC9">
            <w:pPr>
              <w:jc w:val="center"/>
              <w:rPr>
                <w:rFonts w:ascii="宋体" w:hAnsi="宋体"/>
              </w:rPr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ind w:right="960" w:firstLineChars="285" w:firstLine="687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制定人:                                      审核人: </w:t>
            </w: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．指导思想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pStyle w:val="a3"/>
              <w:ind w:firstLine="375"/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二．培养目标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pStyle w:val="a3"/>
              <w:ind w:firstLine="375"/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三．专业方向与特色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专业方向：专业方向为专业名称后“()”中的内容，没有专业方向的不写此项。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专业特色：XXXX</w:t>
            </w:r>
          </w:p>
          <w:p w:rsidR="006567A7" w:rsidRPr="009A57DF" w:rsidRDefault="006567A7" w:rsidP="00481EC9">
            <w:pPr>
              <w:pStyle w:val="a3"/>
              <w:ind w:firstLine="375"/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四．毕业要求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 xml:space="preserve">文字内容XXXX 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 xml:space="preserve">㈠　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 xml:space="preserve">㈡　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 xml:space="preserve">㈢　</w:t>
            </w:r>
          </w:p>
          <w:p w:rsidR="006567A7" w:rsidRPr="009A57DF" w:rsidRDefault="006567A7" w:rsidP="00481EC9">
            <w:pPr>
              <w:pStyle w:val="a3"/>
              <w:ind w:firstLineChars="200" w:firstLine="420"/>
            </w:pPr>
            <w:r w:rsidRPr="009A57DF">
              <w:rPr>
                <w:rFonts w:hint="eastAsia"/>
                <w:bCs/>
                <w:sz w:val="21"/>
                <w:szCs w:val="21"/>
              </w:rPr>
              <w:t>……</w:t>
            </w: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五．主干学科和核心课程及课程体系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主干学科：XXX</w:t>
            </w:r>
            <w:r w:rsidRPr="009A57DF">
              <w:rPr>
                <w:rFonts w:ascii="宋体" w:hAnsi="宋体" w:hint="eastAsia"/>
                <w:szCs w:val="21"/>
              </w:rPr>
              <w:t>X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核心课程：XXX</w:t>
            </w:r>
            <w:r w:rsidRPr="009A57DF">
              <w:rPr>
                <w:rFonts w:ascii="宋体" w:hAnsi="宋体" w:hint="eastAsia"/>
                <w:szCs w:val="21"/>
              </w:rPr>
              <w:t>X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(“主干学科”及“核心课程”</w:t>
            </w:r>
            <w:r w:rsidRPr="009A57DF">
              <w:rPr>
                <w:rFonts w:ascii="宋体" w:hAnsi="宋体" w:hint="eastAsia"/>
                <w:szCs w:val="21"/>
              </w:rPr>
              <w:t>请参照教育部最新颁布的《普通高等学校本科专业目录和专业介绍》。)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课程体系：XXX</w:t>
            </w:r>
            <w:r w:rsidRPr="009A57DF">
              <w:rPr>
                <w:rFonts w:ascii="宋体" w:hAnsi="宋体" w:hint="eastAsia"/>
                <w:szCs w:val="21"/>
              </w:rPr>
              <w:t>X</w:t>
            </w:r>
          </w:p>
          <w:p w:rsidR="006567A7" w:rsidRPr="009A57DF" w:rsidRDefault="006567A7" w:rsidP="00481EC9">
            <w:pPr>
              <w:pStyle w:val="a3"/>
              <w:ind w:firstLine="375"/>
              <w:rPr>
                <w:sz w:val="21"/>
                <w:szCs w:val="21"/>
              </w:rPr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六．实践教学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(实践</w:t>
            </w:r>
            <w:proofErr w:type="gramStart"/>
            <w:r w:rsidRPr="009A57DF">
              <w:rPr>
                <w:rFonts w:ascii="宋体" w:hint="eastAsia"/>
                <w:szCs w:val="21"/>
              </w:rPr>
              <w:t>教学分</w:t>
            </w:r>
            <w:proofErr w:type="gramEnd"/>
            <w:r w:rsidRPr="009A57DF">
              <w:rPr>
                <w:rFonts w:ascii="宋体" w:hint="eastAsia"/>
                <w:szCs w:val="21"/>
              </w:rPr>
              <w:t>以下六种类别，请按1.实验、2实习、3.课程设计、4.合作教育、5.毕业设计(论文)、6.军训，</w:t>
            </w:r>
            <w:r w:rsidRPr="009A57DF">
              <w:rPr>
                <w:rFonts w:ascii="宋体" w:hAnsi="宋体" w:hint="eastAsia"/>
                <w:szCs w:val="21"/>
              </w:rPr>
              <w:t>顺序排列，</w:t>
            </w:r>
            <w:r w:rsidRPr="009A57DF">
              <w:rPr>
                <w:rFonts w:ascii="宋体" w:hint="eastAsia"/>
                <w:szCs w:val="21"/>
              </w:rPr>
              <w:t>没有的类别不写。)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㈠　实验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(列出培养计划中所有单独开设的实验课程，包括“物理实验”和“电工类实验”等非专业实验课程，具体格式如下)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文字介绍XXXXXX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⒈　物理实验(</w:t>
            </w:r>
            <w:proofErr w:type="gramStart"/>
            <w:r w:rsidRPr="009A57DF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9A57DF">
              <w:rPr>
                <w:rFonts w:ascii="宋体" w:hAnsi="宋体" w:hint="eastAsia"/>
                <w:szCs w:val="21"/>
              </w:rPr>
              <w:t>)：第二学期，32学时；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/>
                <w:szCs w:val="21"/>
              </w:rPr>
              <w:t>………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㈡　实习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文字介绍XXXXXX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lastRenderedPageBreak/>
              <w:t>⒈　XXXX：第X学期，XX周；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/>
                <w:szCs w:val="21"/>
              </w:rPr>
              <w:t>………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㈢　课程设计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文字介绍XXXXXX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⒈　XXXX：第X学期，XX周；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/>
                <w:szCs w:val="21"/>
              </w:rPr>
              <w:t>………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㈣　合作教育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文字介绍XXXXXX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⒈　XXXX：第X学期，XX周；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/>
                <w:szCs w:val="21"/>
              </w:rPr>
              <w:t>………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㈤　毕业设计(论文)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 xml:space="preserve"> 文字介绍</w:t>
            </w:r>
            <w:r w:rsidRPr="009A57DF">
              <w:rPr>
                <w:rFonts w:ascii="宋体" w:hint="eastAsia"/>
                <w:szCs w:val="21"/>
              </w:rPr>
              <w:t>XXXXXX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int="eastAsia"/>
                <w:szCs w:val="21"/>
              </w:rPr>
              <w:t>毕业设计(论文)：</w:t>
            </w:r>
            <w:r w:rsidRPr="009A57DF">
              <w:rPr>
                <w:rFonts w:ascii="宋体" w:hAnsi="宋体" w:hint="eastAsia"/>
                <w:szCs w:val="21"/>
              </w:rPr>
              <w:t>第X学期，XX周；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>㈥　军训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hint="eastAsia"/>
                <w:szCs w:val="21"/>
              </w:rPr>
              <w:t xml:space="preserve">  军训：第一学期，2周。</w:t>
            </w:r>
          </w:p>
          <w:p w:rsidR="006567A7" w:rsidRPr="009A57DF" w:rsidRDefault="006567A7" w:rsidP="00481EC9">
            <w:pPr>
              <w:pStyle w:val="a3"/>
              <w:ind w:firstLine="375"/>
              <w:rPr>
                <w:sz w:val="21"/>
                <w:szCs w:val="21"/>
              </w:rPr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七．第二课堂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57DF">
              <w:rPr>
                <w:rFonts w:ascii="宋体" w:hAnsi="宋体" w:cs="宋体" w:hint="eastAsia"/>
                <w:kern w:val="0"/>
                <w:szCs w:val="21"/>
              </w:rPr>
              <w:t>第二课堂共4学分，由“创新创业类”和“素质拓展类”两大模块组成。“创新创业类”和“素质拓展类”各2学分。第二课堂学分具体认定办法详见《上海工程技术大学第二课堂学分实施办法》。</w:t>
            </w:r>
          </w:p>
          <w:p w:rsidR="006567A7" w:rsidRPr="009A57DF" w:rsidRDefault="006567A7" w:rsidP="00481EC9">
            <w:pPr>
              <w:pStyle w:val="a3"/>
              <w:ind w:firstLine="375"/>
              <w:rPr>
                <w:sz w:val="21"/>
                <w:szCs w:val="21"/>
              </w:rPr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八．学制及毕业规定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ind w:firstLineChars="200" w:firstLine="420"/>
              <w:rPr>
                <w:rFonts w:ascii="宋体" w:hAnsi="宋体"/>
              </w:rPr>
            </w:pPr>
            <w:r w:rsidRPr="009A57DF">
              <w:rPr>
                <w:rFonts w:ascii="宋体" w:hAnsi="宋体" w:hint="eastAsia"/>
              </w:rPr>
              <w:t>㈠　本专业基本学制4年，学生可在3至6年内完成学业。</w:t>
            </w:r>
          </w:p>
          <w:p w:rsidR="006567A7" w:rsidRPr="009A57DF" w:rsidRDefault="006567A7" w:rsidP="00481EC9">
            <w:pPr>
              <w:ind w:leftChars="200" w:left="840" w:hangingChars="200" w:hanging="420"/>
              <w:rPr>
                <w:rFonts w:ascii="宋体" w:hAnsi="宋体"/>
              </w:rPr>
            </w:pPr>
            <w:r w:rsidRPr="009A57DF">
              <w:rPr>
                <w:rFonts w:ascii="宋体" w:hAnsi="宋体" w:hint="eastAsia"/>
              </w:rPr>
              <w:t>㈡　学生在规定的学习年限内修满培养计划规定的各教学模块的学分，总学分达到XXX学分。其中各类必修学分达到XXX学分，选修学分达到XX学分(含第二课堂4学分)，方能毕业。</w:t>
            </w:r>
          </w:p>
          <w:p w:rsidR="006567A7" w:rsidRPr="009A57DF" w:rsidRDefault="006567A7" w:rsidP="00481EC9">
            <w:pPr>
              <w:pStyle w:val="a3"/>
              <w:ind w:firstLineChars="200" w:firstLine="420"/>
              <w:rPr>
                <w:sz w:val="21"/>
                <w:szCs w:val="21"/>
              </w:rPr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九．学位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567A7" w:rsidRPr="009A57DF" w:rsidRDefault="006567A7" w:rsidP="00481EC9">
            <w:pPr>
              <w:ind w:firstLineChars="200" w:firstLine="420"/>
            </w:pPr>
            <w:r w:rsidRPr="009A57DF">
              <w:rPr>
                <w:rFonts w:ascii="宋体" w:hAnsi="宋体" w:hint="eastAsia"/>
              </w:rPr>
              <w:t>符合《上海工程技术大学学士学位授予工作细则》规定的毕业生授予XX学学士学位。</w:t>
            </w:r>
          </w:p>
          <w:p w:rsidR="006567A7" w:rsidRPr="009A57DF" w:rsidRDefault="006567A7" w:rsidP="00481EC9">
            <w:pPr>
              <w:pStyle w:val="a3"/>
              <w:ind w:left="420" w:firstLine="375"/>
              <w:rPr>
                <w:sz w:val="21"/>
                <w:szCs w:val="21"/>
              </w:rPr>
            </w:pP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481EC9" w:rsidRDefault="006567A7" w:rsidP="00481EC9">
            <w:pPr>
              <w:rPr>
                <w:rFonts w:ascii="宋体" w:hAnsi="宋体"/>
                <w:sz w:val="24"/>
                <w:szCs w:val="24"/>
              </w:rPr>
            </w:pP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十．课程设置及学分要求(总共</w:t>
            </w:r>
            <w:r w:rsidRPr="009A57DF">
              <w:rPr>
                <w:rFonts w:ascii="宋体" w:hAnsi="宋体" w:cs="黑体"/>
                <w:sz w:val="24"/>
                <w:szCs w:val="24"/>
              </w:rPr>
              <w:t>***</w:t>
            </w:r>
            <w:r w:rsidRPr="009A57DF">
              <w:rPr>
                <w:rFonts w:ascii="宋体" w:hAnsi="宋体" w:hint="eastAsia"/>
                <w:b/>
                <w:bCs/>
                <w:sz w:val="24"/>
                <w:szCs w:val="24"/>
              </w:rPr>
              <w:t>学分)</w:t>
            </w:r>
            <w:r w:rsidRPr="009A57DF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pStyle w:val="ad"/>
              <w:ind w:firstLine="422"/>
              <w:rPr>
                <w:rFonts w:ascii="宋体" w:hAnsi="宋体"/>
              </w:rPr>
            </w:pPr>
            <w:r w:rsidRPr="009A57DF">
              <w:rPr>
                <w:rFonts w:ascii="宋体" w:hAnsi="宋体" w:hint="eastAsia"/>
                <w:b/>
                <w:bCs/>
              </w:rPr>
              <w:t xml:space="preserve">㈠　公共基础平台课程 </w:t>
            </w:r>
            <w:r w:rsidRPr="009A57DF">
              <w:rPr>
                <w:rFonts w:ascii="宋体" w:hAnsi="宋体" w:hint="eastAsia"/>
              </w:rPr>
              <w:t> </w:t>
            </w:r>
          </w:p>
          <w:p w:rsidR="006567A7" w:rsidRPr="009A57DF" w:rsidRDefault="006567A7" w:rsidP="00481EC9">
            <w:pPr>
              <w:ind w:firstLineChars="400" w:firstLine="840"/>
              <w:rPr>
                <w:rFonts w:ascii="宋体" w:hAnsi="宋体"/>
              </w:rPr>
            </w:pPr>
            <w:r w:rsidRPr="009A57DF">
              <w:rPr>
                <w:rFonts w:ascii="宋体" w:hAnsi="宋体" w:cs="宋体"/>
                <w:kern w:val="0"/>
              </w:rPr>
              <w:t>学生应在</w:t>
            </w:r>
            <w:r w:rsidRPr="009A57DF">
              <w:rPr>
                <w:rFonts w:ascii="宋体" w:hAnsi="宋体" w:cs="宋体" w:hint="eastAsia"/>
                <w:kern w:val="0"/>
              </w:rPr>
              <w:t>“XXXX类”</w:t>
            </w:r>
            <w:r w:rsidRPr="009A57DF">
              <w:rPr>
                <w:rFonts w:ascii="宋体" w:hAnsi="宋体" w:cs="宋体"/>
                <w:kern w:val="0"/>
              </w:rPr>
              <w:t>公共基础平台课中修满</w:t>
            </w:r>
            <w:r w:rsidRPr="009A57DF">
              <w:rPr>
                <w:rFonts w:ascii="宋体" w:hAnsi="宋体" w:cs="宋体" w:hint="eastAsia"/>
                <w:kern w:val="0"/>
              </w:rPr>
              <w:t>XXX</w:t>
            </w:r>
            <w:r w:rsidRPr="009A57DF">
              <w:rPr>
                <w:rFonts w:ascii="宋体" w:hAnsi="宋体" w:cs="宋体"/>
                <w:kern w:val="0"/>
              </w:rPr>
              <w:t>学分。</w:t>
            </w:r>
            <w:r w:rsidRPr="009A57DF">
              <w:rPr>
                <w:rFonts w:ascii="宋体" w:hAnsi="宋体" w:hint="eastAsia"/>
              </w:rPr>
              <w:t xml:space="preserve">  </w:t>
            </w:r>
          </w:p>
        </w:tc>
      </w:tr>
      <w:tr w:rsidR="009A57DF" w:rsidRPr="009A57DF" w:rsidTr="00481EC9">
        <w:trPr>
          <w:tblCellSpacing w:w="15" w:type="dxa"/>
          <w:jc w:val="center"/>
        </w:trPr>
        <w:tc>
          <w:tcPr>
            <w:tcW w:w="9057" w:type="dxa"/>
            <w:vAlign w:val="center"/>
          </w:tcPr>
          <w:p w:rsidR="006567A7" w:rsidRPr="009A57DF" w:rsidRDefault="006567A7" w:rsidP="00481EC9">
            <w:pPr>
              <w:ind w:firstLineChars="200" w:firstLine="422"/>
              <w:rPr>
                <w:rFonts w:ascii="宋体" w:hAnsi="宋体"/>
              </w:rPr>
            </w:pPr>
            <w:r w:rsidRPr="009A57DF">
              <w:rPr>
                <w:rFonts w:ascii="宋体" w:hAnsi="宋体" w:hint="eastAsia"/>
                <w:b/>
                <w:bCs/>
                <w:szCs w:val="21"/>
              </w:rPr>
              <w:t xml:space="preserve">㈡　学科基础平台课程 </w:t>
            </w:r>
          </w:p>
          <w:p w:rsidR="006567A7" w:rsidRPr="009A57DF" w:rsidRDefault="006567A7" w:rsidP="00481EC9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9A57DF">
              <w:rPr>
                <w:rFonts w:ascii="宋体" w:hAnsi="宋体" w:cs="宋体"/>
                <w:kern w:val="0"/>
              </w:rPr>
              <w:t>学生应在</w:t>
            </w:r>
            <w:r w:rsidRPr="009A57DF">
              <w:rPr>
                <w:rFonts w:ascii="宋体" w:hAnsi="宋体" w:cs="宋体" w:hint="eastAsia"/>
                <w:kern w:val="0"/>
              </w:rPr>
              <w:t>“XXXX类”学科</w:t>
            </w:r>
            <w:r w:rsidRPr="009A57DF">
              <w:rPr>
                <w:rFonts w:ascii="宋体" w:hAnsi="宋体" w:cs="宋体"/>
                <w:kern w:val="0"/>
              </w:rPr>
              <w:t>基础平台课中修满</w:t>
            </w:r>
            <w:r w:rsidRPr="009A57DF">
              <w:rPr>
                <w:rFonts w:ascii="宋体" w:hAnsi="宋体" w:cs="宋体" w:hint="eastAsia"/>
                <w:kern w:val="0"/>
              </w:rPr>
              <w:t>XXX</w:t>
            </w:r>
            <w:r w:rsidRPr="009A57DF">
              <w:rPr>
                <w:rFonts w:ascii="宋体" w:hAnsi="宋体" w:cs="宋体"/>
                <w:kern w:val="0"/>
              </w:rPr>
              <w:t>学分。</w:t>
            </w:r>
            <w:r w:rsidRPr="009A57DF">
              <w:rPr>
                <w:rFonts w:ascii="宋体" w:hAnsi="宋体" w:hint="eastAsia"/>
              </w:rPr>
              <w:t> </w:t>
            </w:r>
          </w:p>
        </w:tc>
      </w:tr>
    </w:tbl>
    <w:p w:rsidR="006567A7" w:rsidRPr="009A57DF" w:rsidRDefault="006567A7" w:rsidP="00481EC9">
      <w:pPr>
        <w:widowControl/>
        <w:ind w:firstLineChars="200" w:firstLine="422"/>
        <w:jc w:val="left"/>
        <w:rPr>
          <w:b/>
          <w:bCs/>
          <w:szCs w:val="21"/>
        </w:rPr>
      </w:pPr>
      <w:r w:rsidRPr="009A57DF">
        <w:rPr>
          <w:rFonts w:hint="eastAsia"/>
          <w:b/>
          <w:bCs/>
          <w:szCs w:val="21"/>
        </w:rPr>
        <w:t>㈢　专业课程</w:t>
      </w:r>
      <w:r w:rsidRPr="009A57DF">
        <w:rPr>
          <w:rFonts w:hint="eastAsia"/>
          <w:b/>
          <w:bCs/>
          <w:szCs w:val="21"/>
        </w:rPr>
        <w:t>(</w:t>
      </w:r>
      <w:r w:rsidRPr="009A57DF">
        <w:rPr>
          <w:rFonts w:hint="eastAsia"/>
          <w:b/>
          <w:bCs/>
          <w:szCs w:val="21"/>
        </w:rPr>
        <w:t>应修</w:t>
      </w:r>
      <w:r w:rsidRPr="009A57DF">
        <w:rPr>
          <w:rFonts w:hint="eastAsia"/>
          <w:b/>
          <w:bCs/>
          <w:szCs w:val="21"/>
        </w:rPr>
        <w:t>XXX</w:t>
      </w:r>
      <w:r w:rsidRPr="009A57DF">
        <w:rPr>
          <w:rFonts w:hint="eastAsia"/>
          <w:b/>
          <w:bCs/>
          <w:szCs w:val="21"/>
        </w:rPr>
        <w:t>学分</w:t>
      </w:r>
      <w:r w:rsidRPr="009A57DF">
        <w:rPr>
          <w:rFonts w:hint="eastAsia"/>
          <w:b/>
          <w:bCs/>
          <w:szCs w:val="21"/>
        </w:rPr>
        <w:t>)</w:t>
      </w:r>
      <w:bookmarkStart w:id="0" w:name="_GoBack"/>
      <w:bookmarkEnd w:id="0"/>
      <w:r w:rsidRPr="009A57DF">
        <w:rPr>
          <w:b/>
          <w:bCs/>
          <w:szCs w:val="21"/>
        </w:rPr>
        <w:tab/>
      </w:r>
    </w:p>
    <w:p w:rsidR="006567A7" w:rsidRPr="00481EC9" w:rsidRDefault="006567A7" w:rsidP="00481EC9">
      <w:pPr>
        <w:widowControl/>
        <w:ind w:firstLineChars="200" w:firstLine="422"/>
        <w:jc w:val="left"/>
        <w:rPr>
          <w:b/>
          <w:bCs/>
          <w:szCs w:val="21"/>
        </w:rPr>
      </w:pPr>
      <w:r w:rsidRPr="009A57DF">
        <w:rPr>
          <w:rFonts w:hint="eastAsia"/>
          <w:b/>
          <w:bCs/>
          <w:szCs w:val="21"/>
        </w:rPr>
        <w:t>㈣　集中实践教学环节</w:t>
      </w:r>
      <w:r w:rsidRPr="009A57DF">
        <w:rPr>
          <w:rFonts w:hint="eastAsia"/>
          <w:b/>
          <w:bCs/>
          <w:szCs w:val="21"/>
        </w:rPr>
        <w:t>(</w:t>
      </w:r>
      <w:r w:rsidRPr="009A57DF">
        <w:rPr>
          <w:rFonts w:hint="eastAsia"/>
          <w:b/>
          <w:bCs/>
          <w:szCs w:val="21"/>
        </w:rPr>
        <w:t>应修</w:t>
      </w:r>
      <w:r w:rsidRPr="009A57DF">
        <w:rPr>
          <w:rFonts w:hint="eastAsia"/>
          <w:b/>
          <w:bCs/>
          <w:szCs w:val="21"/>
        </w:rPr>
        <w:t>XXX</w:t>
      </w:r>
      <w:r w:rsidRPr="009A57DF">
        <w:rPr>
          <w:rFonts w:hint="eastAsia"/>
          <w:b/>
          <w:bCs/>
          <w:szCs w:val="21"/>
        </w:rPr>
        <w:t>学分</w:t>
      </w:r>
      <w:r w:rsidRPr="009A57DF">
        <w:rPr>
          <w:rFonts w:hint="eastAsia"/>
          <w:b/>
          <w:bCs/>
          <w:szCs w:val="21"/>
        </w:rPr>
        <w:t>)</w:t>
      </w:r>
    </w:p>
    <w:p w:rsidR="006364F9" w:rsidRPr="00481EC9" w:rsidRDefault="006567A7" w:rsidP="00481EC9">
      <w:pPr>
        <w:widowControl/>
        <w:ind w:firstLineChars="200" w:firstLine="422"/>
        <w:jc w:val="left"/>
        <w:rPr>
          <w:rFonts w:ascii="宋体" w:hAnsi="宋体" w:cs="宋体"/>
          <w:b/>
          <w:bCs/>
          <w:sz w:val="24"/>
          <w:szCs w:val="24"/>
        </w:rPr>
      </w:pPr>
      <w:r w:rsidRPr="009A57DF">
        <w:rPr>
          <w:rFonts w:hint="eastAsia"/>
          <w:b/>
          <w:bCs/>
          <w:szCs w:val="21"/>
        </w:rPr>
        <w:t>㈤　第二课堂</w:t>
      </w:r>
      <w:r w:rsidRPr="009A57DF">
        <w:rPr>
          <w:rFonts w:hint="eastAsia"/>
          <w:b/>
          <w:bCs/>
          <w:szCs w:val="21"/>
        </w:rPr>
        <w:t>(</w:t>
      </w:r>
      <w:r w:rsidRPr="009A57DF">
        <w:rPr>
          <w:rFonts w:hint="eastAsia"/>
          <w:b/>
          <w:bCs/>
          <w:szCs w:val="21"/>
        </w:rPr>
        <w:t>应修</w:t>
      </w:r>
      <w:r w:rsidRPr="009A57DF">
        <w:rPr>
          <w:rFonts w:hint="eastAsia"/>
          <w:b/>
          <w:bCs/>
          <w:szCs w:val="21"/>
        </w:rPr>
        <w:t>4</w:t>
      </w:r>
      <w:r w:rsidRPr="009A57DF">
        <w:rPr>
          <w:rFonts w:hint="eastAsia"/>
          <w:b/>
          <w:bCs/>
          <w:szCs w:val="21"/>
        </w:rPr>
        <w:t>学分</w:t>
      </w:r>
      <w:r w:rsidRPr="009A57DF">
        <w:rPr>
          <w:rFonts w:hint="eastAsia"/>
          <w:b/>
          <w:bCs/>
          <w:szCs w:val="21"/>
        </w:rPr>
        <w:t>)</w:t>
      </w:r>
    </w:p>
    <w:sectPr w:rsidR="006364F9" w:rsidRPr="00481EC9" w:rsidSect="0063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DA" w:rsidRDefault="006328DA" w:rsidP="00BA5BF4">
      <w:r>
        <w:separator/>
      </w:r>
    </w:p>
  </w:endnote>
  <w:endnote w:type="continuationSeparator" w:id="0">
    <w:p w:rsidR="006328DA" w:rsidRDefault="006328DA" w:rsidP="00BA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DA" w:rsidRDefault="006328DA" w:rsidP="00BA5BF4">
      <w:r>
        <w:separator/>
      </w:r>
    </w:p>
  </w:footnote>
  <w:footnote w:type="continuationSeparator" w:id="0">
    <w:p w:rsidR="006328DA" w:rsidRDefault="006328DA" w:rsidP="00BA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CDA"/>
    <w:multiLevelType w:val="hybridMultilevel"/>
    <w:tmpl w:val="9EACA6A0"/>
    <w:lvl w:ilvl="0" w:tplc="51521436">
      <w:start w:val="6"/>
      <w:numFmt w:val="ideograph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A407B4"/>
    <w:multiLevelType w:val="hybridMultilevel"/>
    <w:tmpl w:val="CFFCADE2"/>
    <w:lvl w:ilvl="0" w:tplc="0E18F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994D7C"/>
    <w:multiLevelType w:val="hybridMultilevel"/>
    <w:tmpl w:val="2310A342"/>
    <w:lvl w:ilvl="0" w:tplc="EF10F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102208D5"/>
    <w:multiLevelType w:val="hybridMultilevel"/>
    <w:tmpl w:val="2310A342"/>
    <w:lvl w:ilvl="0" w:tplc="EF10F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10E72BCC"/>
    <w:multiLevelType w:val="hybridMultilevel"/>
    <w:tmpl w:val="4580B7A8"/>
    <w:lvl w:ilvl="0" w:tplc="1534DB62">
      <w:start w:val="1"/>
      <w:numFmt w:val="ideographEnclosedCircle"/>
      <w:lvlText w:val="%1"/>
      <w:lvlJc w:val="left"/>
      <w:pPr>
        <w:ind w:left="885" w:hanging="360"/>
      </w:pPr>
      <w:rPr>
        <w:rFonts w:hint="default"/>
        <w:sz w:val="21"/>
      </w:rPr>
    </w:lvl>
    <w:lvl w:ilvl="1" w:tplc="541C2926">
      <w:start w:val="3"/>
      <w:numFmt w:val="ideographEnclosedCircle"/>
      <w:lvlText w:val="%2"/>
      <w:lvlJc w:val="left"/>
      <w:pPr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117158C8"/>
    <w:multiLevelType w:val="hybridMultilevel"/>
    <w:tmpl w:val="F02EC890"/>
    <w:lvl w:ilvl="0" w:tplc="5826365C">
      <w:start w:val="1"/>
      <w:numFmt w:val="decimal"/>
      <w:lvlText w:val="%1．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6">
    <w:nsid w:val="121C5DD7"/>
    <w:multiLevelType w:val="hybridMultilevel"/>
    <w:tmpl w:val="2310A342"/>
    <w:lvl w:ilvl="0" w:tplc="EF10F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abstractNum w:abstractNumId="7">
    <w:nsid w:val="13C50DD8"/>
    <w:multiLevelType w:val="hybridMultilevel"/>
    <w:tmpl w:val="96081E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DD2B19"/>
    <w:multiLevelType w:val="hybridMultilevel"/>
    <w:tmpl w:val="B478FBEA"/>
    <w:lvl w:ilvl="0" w:tplc="EEDAE52E">
      <w:start w:val="1"/>
      <w:numFmt w:val="ideograph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320033"/>
    <w:multiLevelType w:val="hybridMultilevel"/>
    <w:tmpl w:val="B148883A"/>
    <w:lvl w:ilvl="0" w:tplc="983CB746">
      <w:start w:val="4"/>
      <w:numFmt w:val="ideograph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0">
    <w:nsid w:val="14A35A70"/>
    <w:multiLevelType w:val="hybridMultilevel"/>
    <w:tmpl w:val="094A9AD2"/>
    <w:lvl w:ilvl="0" w:tplc="32A89EA6">
      <w:start w:val="2"/>
      <w:numFmt w:val="decimalEnclosedFullstop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6847EAF"/>
    <w:multiLevelType w:val="hybridMultilevel"/>
    <w:tmpl w:val="09D2243E"/>
    <w:lvl w:ilvl="0" w:tplc="BEB809C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sz w:val="28"/>
        <w:szCs w:val="28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8385A41"/>
    <w:multiLevelType w:val="hybridMultilevel"/>
    <w:tmpl w:val="783630E8"/>
    <w:lvl w:ilvl="0" w:tplc="4C7C8004">
      <w:start w:val="6"/>
      <w:numFmt w:val="japaneseCounting"/>
      <w:lvlText w:val="%1、"/>
      <w:lvlJc w:val="left"/>
      <w:pPr>
        <w:ind w:left="600" w:hanging="600"/>
      </w:pPr>
      <w:rPr>
        <w:rFonts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9440D75"/>
    <w:multiLevelType w:val="hybridMultilevel"/>
    <w:tmpl w:val="09D2243E"/>
    <w:lvl w:ilvl="0" w:tplc="BEB809C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sz w:val="28"/>
        <w:szCs w:val="28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D673260"/>
    <w:multiLevelType w:val="hybridMultilevel"/>
    <w:tmpl w:val="05328F66"/>
    <w:lvl w:ilvl="0" w:tplc="3D2AF358">
      <w:start w:val="1"/>
      <w:numFmt w:val="ideograph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2C9338B"/>
    <w:multiLevelType w:val="hybridMultilevel"/>
    <w:tmpl w:val="DE6C5920"/>
    <w:lvl w:ilvl="0" w:tplc="0E18F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25FC69CA"/>
    <w:multiLevelType w:val="hybridMultilevel"/>
    <w:tmpl w:val="408A56C6"/>
    <w:lvl w:ilvl="0" w:tplc="6AB29BF6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abstractNum w:abstractNumId="17">
    <w:nsid w:val="2DE86A0C"/>
    <w:multiLevelType w:val="hybridMultilevel"/>
    <w:tmpl w:val="660C3888"/>
    <w:lvl w:ilvl="0" w:tplc="955217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2F627081"/>
    <w:multiLevelType w:val="hybridMultilevel"/>
    <w:tmpl w:val="A932766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2F994B09"/>
    <w:multiLevelType w:val="hybridMultilevel"/>
    <w:tmpl w:val="408A56C6"/>
    <w:lvl w:ilvl="0" w:tplc="6AB29BF6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abstractNum w:abstractNumId="20">
    <w:nsid w:val="302F3432"/>
    <w:multiLevelType w:val="hybridMultilevel"/>
    <w:tmpl w:val="E1EA6EDE"/>
    <w:lvl w:ilvl="0" w:tplc="66FEA5BE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5E84C38"/>
    <w:multiLevelType w:val="hybridMultilevel"/>
    <w:tmpl w:val="15524636"/>
    <w:lvl w:ilvl="0" w:tplc="1D1AC0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97" w:hanging="420"/>
      </w:pPr>
    </w:lvl>
    <w:lvl w:ilvl="2" w:tplc="0409001B">
      <w:start w:val="1"/>
      <w:numFmt w:val="lowerRoman"/>
      <w:lvlText w:val="%3."/>
      <w:lvlJc w:val="right"/>
      <w:pPr>
        <w:ind w:left="1617" w:hanging="420"/>
      </w:pPr>
    </w:lvl>
    <w:lvl w:ilvl="3" w:tplc="0409000F">
      <w:start w:val="1"/>
      <w:numFmt w:val="decimal"/>
      <w:lvlText w:val="%4."/>
      <w:lvlJc w:val="left"/>
      <w:pPr>
        <w:ind w:left="2037" w:hanging="420"/>
      </w:pPr>
    </w:lvl>
    <w:lvl w:ilvl="4" w:tplc="04090019">
      <w:start w:val="1"/>
      <w:numFmt w:val="lowerLetter"/>
      <w:lvlText w:val="%5)"/>
      <w:lvlJc w:val="left"/>
      <w:pPr>
        <w:ind w:left="2457" w:hanging="420"/>
      </w:pPr>
    </w:lvl>
    <w:lvl w:ilvl="5" w:tplc="0409001B">
      <w:start w:val="1"/>
      <w:numFmt w:val="lowerRoman"/>
      <w:lvlText w:val="%6."/>
      <w:lvlJc w:val="right"/>
      <w:pPr>
        <w:ind w:left="2877" w:hanging="420"/>
      </w:pPr>
    </w:lvl>
    <w:lvl w:ilvl="6" w:tplc="0409000F">
      <w:start w:val="1"/>
      <w:numFmt w:val="decimal"/>
      <w:lvlText w:val="%7."/>
      <w:lvlJc w:val="left"/>
      <w:pPr>
        <w:ind w:left="3297" w:hanging="420"/>
      </w:pPr>
    </w:lvl>
    <w:lvl w:ilvl="7" w:tplc="04090019">
      <w:start w:val="1"/>
      <w:numFmt w:val="lowerLetter"/>
      <w:lvlText w:val="%8)"/>
      <w:lvlJc w:val="left"/>
      <w:pPr>
        <w:ind w:left="3717" w:hanging="420"/>
      </w:pPr>
    </w:lvl>
    <w:lvl w:ilvl="8" w:tplc="0409001B">
      <w:start w:val="1"/>
      <w:numFmt w:val="lowerRoman"/>
      <w:lvlText w:val="%9."/>
      <w:lvlJc w:val="right"/>
      <w:pPr>
        <w:ind w:left="4137" w:hanging="420"/>
      </w:pPr>
    </w:lvl>
  </w:abstractNum>
  <w:abstractNum w:abstractNumId="22">
    <w:nsid w:val="376E41B7"/>
    <w:multiLevelType w:val="hybridMultilevel"/>
    <w:tmpl w:val="A6B26C60"/>
    <w:lvl w:ilvl="0" w:tplc="C0DADEB2">
      <w:start w:val="4"/>
      <w:numFmt w:val="japaneseCounting"/>
      <w:lvlText w:val="%1．"/>
      <w:lvlJc w:val="left"/>
      <w:pPr>
        <w:ind w:left="872" w:hanging="450"/>
      </w:pPr>
      <w:rPr>
        <w:rFonts w:hint="default"/>
      </w:rPr>
    </w:lvl>
    <w:lvl w:ilvl="1" w:tplc="109EE76C">
      <w:start w:val="4"/>
      <w:numFmt w:val="ideographEnclosedCircle"/>
      <w:lvlText w:val="%2"/>
      <w:lvlJc w:val="left"/>
      <w:pPr>
        <w:ind w:left="1202" w:hanging="36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3">
    <w:nsid w:val="3B1140DA"/>
    <w:multiLevelType w:val="hybridMultilevel"/>
    <w:tmpl w:val="15524636"/>
    <w:lvl w:ilvl="0" w:tplc="1D1AC0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97" w:hanging="420"/>
      </w:pPr>
    </w:lvl>
    <w:lvl w:ilvl="2" w:tplc="0409001B">
      <w:start w:val="1"/>
      <w:numFmt w:val="lowerRoman"/>
      <w:lvlText w:val="%3."/>
      <w:lvlJc w:val="right"/>
      <w:pPr>
        <w:ind w:left="1617" w:hanging="420"/>
      </w:pPr>
    </w:lvl>
    <w:lvl w:ilvl="3" w:tplc="0409000F">
      <w:start w:val="1"/>
      <w:numFmt w:val="decimal"/>
      <w:lvlText w:val="%4."/>
      <w:lvlJc w:val="left"/>
      <w:pPr>
        <w:ind w:left="2037" w:hanging="420"/>
      </w:pPr>
    </w:lvl>
    <w:lvl w:ilvl="4" w:tplc="04090019">
      <w:start w:val="1"/>
      <w:numFmt w:val="lowerLetter"/>
      <w:lvlText w:val="%5)"/>
      <w:lvlJc w:val="left"/>
      <w:pPr>
        <w:ind w:left="2457" w:hanging="420"/>
      </w:pPr>
    </w:lvl>
    <w:lvl w:ilvl="5" w:tplc="0409001B">
      <w:start w:val="1"/>
      <w:numFmt w:val="lowerRoman"/>
      <w:lvlText w:val="%6."/>
      <w:lvlJc w:val="right"/>
      <w:pPr>
        <w:ind w:left="2877" w:hanging="420"/>
      </w:pPr>
    </w:lvl>
    <w:lvl w:ilvl="6" w:tplc="0409000F">
      <w:start w:val="1"/>
      <w:numFmt w:val="decimal"/>
      <w:lvlText w:val="%7."/>
      <w:lvlJc w:val="left"/>
      <w:pPr>
        <w:ind w:left="3297" w:hanging="420"/>
      </w:pPr>
    </w:lvl>
    <w:lvl w:ilvl="7" w:tplc="04090019">
      <w:start w:val="1"/>
      <w:numFmt w:val="lowerLetter"/>
      <w:lvlText w:val="%8)"/>
      <w:lvlJc w:val="left"/>
      <w:pPr>
        <w:ind w:left="3717" w:hanging="420"/>
      </w:pPr>
    </w:lvl>
    <w:lvl w:ilvl="8" w:tplc="0409001B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3E557683"/>
    <w:multiLevelType w:val="hybridMultilevel"/>
    <w:tmpl w:val="81DEA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042491"/>
    <w:multiLevelType w:val="hybridMultilevel"/>
    <w:tmpl w:val="F7D07EE0"/>
    <w:lvl w:ilvl="0" w:tplc="32A89EA6">
      <w:start w:val="1"/>
      <w:numFmt w:val="decimalEnclosedFullstop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02F1533"/>
    <w:multiLevelType w:val="hybridMultilevel"/>
    <w:tmpl w:val="CFFCADE2"/>
    <w:lvl w:ilvl="0" w:tplc="0E18F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30846F0"/>
    <w:multiLevelType w:val="hybridMultilevel"/>
    <w:tmpl w:val="CFFCADE2"/>
    <w:lvl w:ilvl="0" w:tplc="0E18F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D404961"/>
    <w:multiLevelType w:val="hybridMultilevel"/>
    <w:tmpl w:val="0CE066F6"/>
    <w:lvl w:ilvl="0" w:tplc="0896A17E">
      <w:start w:val="1"/>
      <w:numFmt w:val="ideograph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4FC5794D"/>
    <w:multiLevelType w:val="hybridMultilevel"/>
    <w:tmpl w:val="58EE11D4"/>
    <w:lvl w:ilvl="0" w:tplc="D744D330">
      <w:start w:val="2"/>
      <w:numFmt w:val="ideographEnclosedCircle"/>
      <w:lvlText w:val="%1"/>
      <w:lvlJc w:val="left"/>
      <w:pPr>
        <w:ind w:left="885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0">
    <w:nsid w:val="5BC02AD8"/>
    <w:multiLevelType w:val="hybridMultilevel"/>
    <w:tmpl w:val="E068B0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5C4D33C7"/>
    <w:multiLevelType w:val="hybridMultilevel"/>
    <w:tmpl w:val="CFFCADE2"/>
    <w:lvl w:ilvl="0" w:tplc="0E18F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07C4841"/>
    <w:multiLevelType w:val="hybridMultilevel"/>
    <w:tmpl w:val="15524636"/>
    <w:lvl w:ilvl="0" w:tplc="1D1AC0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97" w:hanging="420"/>
      </w:pPr>
    </w:lvl>
    <w:lvl w:ilvl="2" w:tplc="0409001B">
      <w:start w:val="1"/>
      <w:numFmt w:val="lowerRoman"/>
      <w:lvlText w:val="%3."/>
      <w:lvlJc w:val="right"/>
      <w:pPr>
        <w:ind w:left="1617" w:hanging="420"/>
      </w:pPr>
    </w:lvl>
    <w:lvl w:ilvl="3" w:tplc="0409000F">
      <w:start w:val="1"/>
      <w:numFmt w:val="decimal"/>
      <w:lvlText w:val="%4."/>
      <w:lvlJc w:val="left"/>
      <w:pPr>
        <w:ind w:left="2037" w:hanging="420"/>
      </w:pPr>
    </w:lvl>
    <w:lvl w:ilvl="4" w:tplc="04090019">
      <w:start w:val="1"/>
      <w:numFmt w:val="lowerLetter"/>
      <w:lvlText w:val="%5)"/>
      <w:lvlJc w:val="left"/>
      <w:pPr>
        <w:ind w:left="2457" w:hanging="420"/>
      </w:pPr>
    </w:lvl>
    <w:lvl w:ilvl="5" w:tplc="0409001B">
      <w:start w:val="1"/>
      <w:numFmt w:val="lowerRoman"/>
      <w:lvlText w:val="%6."/>
      <w:lvlJc w:val="right"/>
      <w:pPr>
        <w:ind w:left="2877" w:hanging="420"/>
      </w:pPr>
    </w:lvl>
    <w:lvl w:ilvl="6" w:tplc="0409000F">
      <w:start w:val="1"/>
      <w:numFmt w:val="decimal"/>
      <w:lvlText w:val="%7."/>
      <w:lvlJc w:val="left"/>
      <w:pPr>
        <w:ind w:left="3297" w:hanging="420"/>
      </w:pPr>
    </w:lvl>
    <w:lvl w:ilvl="7" w:tplc="04090019">
      <w:start w:val="1"/>
      <w:numFmt w:val="lowerLetter"/>
      <w:lvlText w:val="%8)"/>
      <w:lvlJc w:val="left"/>
      <w:pPr>
        <w:ind w:left="3717" w:hanging="420"/>
      </w:pPr>
    </w:lvl>
    <w:lvl w:ilvl="8" w:tplc="0409001B">
      <w:start w:val="1"/>
      <w:numFmt w:val="lowerRoman"/>
      <w:lvlText w:val="%9."/>
      <w:lvlJc w:val="right"/>
      <w:pPr>
        <w:ind w:left="4137" w:hanging="420"/>
      </w:pPr>
    </w:lvl>
  </w:abstractNum>
  <w:abstractNum w:abstractNumId="33">
    <w:nsid w:val="61F40D16"/>
    <w:multiLevelType w:val="hybridMultilevel"/>
    <w:tmpl w:val="DE6C5920"/>
    <w:lvl w:ilvl="0" w:tplc="0E18F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6437532E"/>
    <w:multiLevelType w:val="hybridMultilevel"/>
    <w:tmpl w:val="6494E788"/>
    <w:lvl w:ilvl="0" w:tplc="13F02658">
      <w:start w:val="1"/>
      <w:numFmt w:val="ideograph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66D018B3"/>
    <w:multiLevelType w:val="hybridMultilevel"/>
    <w:tmpl w:val="09D2243E"/>
    <w:lvl w:ilvl="0" w:tplc="BEB809C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sz w:val="28"/>
        <w:szCs w:val="28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8670B09"/>
    <w:multiLevelType w:val="hybridMultilevel"/>
    <w:tmpl w:val="E068B0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699835FF"/>
    <w:multiLevelType w:val="hybridMultilevel"/>
    <w:tmpl w:val="73DC5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A90640E"/>
    <w:multiLevelType w:val="hybridMultilevel"/>
    <w:tmpl w:val="53985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>
    <w:nsid w:val="6F734D27"/>
    <w:multiLevelType w:val="hybridMultilevel"/>
    <w:tmpl w:val="D7BE21C4"/>
    <w:lvl w:ilvl="0" w:tplc="C3A290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7D0381D"/>
    <w:multiLevelType w:val="hybridMultilevel"/>
    <w:tmpl w:val="408A56C6"/>
    <w:lvl w:ilvl="0" w:tplc="6AB29BF6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38"/>
  </w:num>
  <w:num w:numId="2">
    <w:abstractNumId w:val="24"/>
  </w:num>
  <w:num w:numId="3">
    <w:abstractNumId w:val="3"/>
  </w:num>
  <w:num w:numId="4">
    <w:abstractNumId w:val="13"/>
  </w:num>
  <w:num w:numId="5">
    <w:abstractNumId w:val="40"/>
  </w:num>
  <w:num w:numId="6">
    <w:abstractNumId w:val="23"/>
  </w:num>
  <w:num w:numId="7">
    <w:abstractNumId w:val="15"/>
  </w:num>
  <w:num w:numId="8">
    <w:abstractNumId w:val="26"/>
  </w:num>
  <w:num w:numId="9">
    <w:abstractNumId w:val="1"/>
  </w:num>
  <w:num w:numId="10">
    <w:abstractNumId w:val="12"/>
  </w:num>
  <w:num w:numId="11">
    <w:abstractNumId w:val="11"/>
  </w:num>
  <w:num w:numId="12">
    <w:abstractNumId w:val="33"/>
  </w:num>
  <w:num w:numId="13">
    <w:abstractNumId w:val="27"/>
  </w:num>
  <w:num w:numId="14">
    <w:abstractNumId w:val="6"/>
  </w:num>
  <w:num w:numId="15">
    <w:abstractNumId w:val="16"/>
  </w:num>
  <w:num w:numId="16">
    <w:abstractNumId w:val="32"/>
  </w:num>
  <w:num w:numId="17">
    <w:abstractNumId w:val="19"/>
  </w:num>
  <w:num w:numId="18">
    <w:abstractNumId w:val="35"/>
  </w:num>
  <w:num w:numId="19">
    <w:abstractNumId w:val="31"/>
  </w:num>
  <w:num w:numId="20">
    <w:abstractNumId w:val="2"/>
  </w:num>
  <w:num w:numId="21">
    <w:abstractNumId w:val="21"/>
  </w:num>
  <w:num w:numId="22">
    <w:abstractNumId w:val="39"/>
  </w:num>
  <w:num w:numId="23">
    <w:abstractNumId w:val="5"/>
  </w:num>
  <w:num w:numId="24">
    <w:abstractNumId w:val="22"/>
  </w:num>
  <w:num w:numId="25">
    <w:abstractNumId w:val="28"/>
  </w:num>
  <w:num w:numId="26">
    <w:abstractNumId w:val="14"/>
  </w:num>
  <w:num w:numId="27">
    <w:abstractNumId w:val="8"/>
  </w:num>
  <w:num w:numId="28">
    <w:abstractNumId w:val="34"/>
  </w:num>
  <w:num w:numId="29">
    <w:abstractNumId w:val="4"/>
  </w:num>
  <w:num w:numId="30">
    <w:abstractNumId w:val="29"/>
  </w:num>
  <w:num w:numId="31">
    <w:abstractNumId w:val="20"/>
  </w:num>
  <w:num w:numId="32">
    <w:abstractNumId w:val="37"/>
  </w:num>
  <w:num w:numId="33">
    <w:abstractNumId w:val="7"/>
  </w:num>
  <w:num w:numId="34">
    <w:abstractNumId w:val="36"/>
  </w:num>
  <w:num w:numId="35">
    <w:abstractNumId w:val="25"/>
  </w:num>
  <w:num w:numId="36">
    <w:abstractNumId w:val="18"/>
  </w:num>
  <w:num w:numId="37">
    <w:abstractNumId w:val="10"/>
  </w:num>
  <w:num w:numId="38">
    <w:abstractNumId w:val="0"/>
  </w:num>
  <w:num w:numId="39">
    <w:abstractNumId w:val="30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7A7"/>
    <w:rsid w:val="00002903"/>
    <w:rsid w:val="00005344"/>
    <w:rsid w:val="000107D3"/>
    <w:rsid w:val="00015D05"/>
    <w:rsid w:val="0002053C"/>
    <w:rsid w:val="00020B8C"/>
    <w:rsid w:val="00043656"/>
    <w:rsid w:val="0004469E"/>
    <w:rsid w:val="00046677"/>
    <w:rsid w:val="000526B3"/>
    <w:rsid w:val="00063914"/>
    <w:rsid w:val="00064868"/>
    <w:rsid w:val="00070F24"/>
    <w:rsid w:val="00080355"/>
    <w:rsid w:val="00082BDE"/>
    <w:rsid w:val="000871CA"/>
    <w:rsid w:val="00087240"/>
    <w:rsid w:val="00090B67"/>
    <w:rsid w:val="00093991"/>
    <w:rsid w:val="000A3698"/>
    <w:rsid w:val="000A590D"/>
    <w:rsid w:val="000A7EBC"/>
    <w:rsid w:val="000B2865"/>
    <w:rsid w:val="000B4B16"/>
    <w:rsid w:val="000B52CC"/>
    <w:rsid w:val="000C1F94"/>
    <w:rsid w:val="000D1264"/>
    <w:rsid w:val="000D53AD"/>
    <w:rsid w:val="000E129A"/>
    <w:rsid w:val="000F5E0D"/>
    <w:rsid w:val="0010211E"/>
    <w:rsid w:val="001074CD"/>
    <w:rsid w:val="001123B0"/>
    <w:rsid w:val="00116406"/>
    <w:rsid w:val="001167E5"/>
    <w:rsid w:val="00122F54"/>
    <w:rsid w:val="001234E7"/>
    <w:rsid w:val="00125E15"/>
    <w:rsid w:val="00136722"/>
    <w:rsid w:val="00136861"/>
    <w:rsid w:val="00140F90"/>
    <w:rsid w:val="001428FF"/>
    <w:rsid w:val="00145A4A"/>
    <w:rsid w:val="00150FE6"/>
    <w:rsid w:val="00153231"/>
    <w:rsid w:val="00160084"/>
    <w:rsid w:val="001606EB"/>
    <w:rsid w:val="00162727"/>
    <w:rsid w:val="00164C5D"/>
    <w:rsid w:val="001653F6"/>
    <w:rsid w:val="00176FFA"/>
    <w:rsid w:val="001879AB"/>
    <w:rsid w:val="00190B6A"/>
    <w:rsid w:val="001910BE"/>
    <w:rsid w:val="00192F0C"/>
    <w:rsid w:val="00193FBA"/>
    <w:rsid w:val="00196BA8"/>
    <w:rsid w:val="001A3DF8"/>
    <w:rsid w:val="001A5BCC"/>
    <w:rsid w:val="001B3682"/>
    <w:rsid w:val="001B4193"/>
    <w:rsid w:val="001C0135"/>
    <w:rsid w:val="001D036C"/>
    <w:rsid w:val="001D29B3"/>
    <w:rsid w:val="001D42EC"/>
    <w:rsid w:val="001E0AAE"/>
    <w:rsid w:val="001E2BC0"/>
    <w:rsid w:val="001E3B55"/>
    <w:rsid w:val="001E5D62"/>
    <w:rsid w:val="001E705A"/>
    <w:rsid w:val="001F27A8"/>
    <w:rsid w:val="001F60C3"/>
    <w:rsid w:val="001F671B"/>
    <w:rsid w:val="00204EFB"/>
    <w:rsid w:val="00206A28"/>
    <w:rsid w:val="0020764F"/>
    <w:rsid w:val="0021174A"/>
    <w:rsid w:val="00211922"/>
    <w:rsid w:val="0021221A"/>
    <w:rsid w:val="002330CE"/>
    <w:rsid w:val="0024791A"/>
    <w:rsid w:val="00247A27"/>
    <w:rsid w:val="00250C9D"/>
    <w:rsid w:val="00251238"/>
    <w:rsid w:val="00253A56"/>
    <w:rsid w:val="00257076"/>
    <w:rsid w:val="002576C0"/>
    <w:rsid w:val="00257BAF"/>
    <w:rsid w:val="00261030"/>
    <w:rsid w:val="002618B4"/>
    <w:rsid w:val="0027067D"/>
    <w:rsid w:val="002863C3"/>
    <w:rsid w:val="00291E95"/>
    <w:rsid w:val="002920F9"/>
    <w:rsid w:val="00292ACF"/>
    <w:rsid w:val="00295EEA"/>
    <w:rsid w:val="002A2605"/>
    <w:rsid w:val="002A2EDC"/>
    <w:rsid w:val="002A4682"/>
    <w:rsid w:val="002A69B0"/>
    <w:rsid w:val="002A7581"/>
    <w:rsid w:val="002B01A1"/>
    <w:rsid w:val="002B11AB"/>
    <w:rsid w:val="002B16B9"/>
    <w:rsid w:val="002B2E3E"/>
    <w:rsid w:val="002B5E0F"/>
    <w:rsid w:val="002C1721"/>
    <w:rsid w:val="002C7576"/>
    <w:rsid w:val="002D0FCC"/>
    <w:rsid w:val="002D10DE"/>
    <w:rsid w:val="002D16E0"/>
    <w:rsid w:val="002D33C8"/>
    <w:rsid w:val="002D5FE5"/>
    <w:rsid w:val="002D6B43"/>
    <w:rsid w:val="002E56E1"/>
    <w:rsid w:val="002E77BA"/>
    <w:rsid w:val="002F0F01"/>
    <w:rsid w:val="00300440"/>
    <w:rsid w:val="00302CA2"/>
    <w:rsid w:val="003033B4"/>
    <w:rsid w:val="00304579"/>
    <w:rsid w:val="00305EB1"/>
    <w:rsid w:val="003107A7"/>
    <w:rsid w:val="00311490"/>
    <w:rsid w:val="003226F3"/>
    <w:rsid w:val="0032550E"/>
    <w:rsid w:val="0033141E"/>
    <w:rsid w:val="00331456"/>
    <w:rsid w:val="00333281"/>
    <w:rsid w:val="0033528C"/>
    <w:rsid w:val="00337C5D"/>
    <w:rsid w:val="00355E93"/>
    <w:rsid w:val="003569BE"/>
    <w:rsid w:val="00360A59"/>
    <w:rsid w:val="00371FA5"/>
    <w:rsid w:val="00373D34"/>
    <w:rsid w:val="00381D40"/>
    <w:rsid w:val="00387AFD"/>
    <w:rsid w:val="003A0B5B"/>
    <w:rsid w:val="003C13FA"/>
    <w:rsid w:val="003D237A"/>
    <w:rsid w:val="003E17AA"/>
    <w:rsid w:val="003E30E9"/>
    <w:rsid w:val="003E3295"/>
    <w:rsid w:val="003E718D"/>
    <w:rsid w:val="003F569F"/>
    <w:rsid w:val="00400618"/>
    <w:rsid w:val="00404F92"/>
    <w:rsid w:val="00405943"/>
    <w:rsid w:val="0040688E"/>
    <w:rsid w:val="00407222"/>
    <w:rsid w:val="004072EB"/>
    <w:rsid w:val="00412CC6"/>
    <w:rsid w:val="00414587"/>
    <w:rsid w:val="004217AF"/>
    <w:rsid w:val="00424D77"/>
    <w:rsid w:val="00430015"/>
    <w:rsid w:val="004358E9"/>
    <w:rsid w:val="00441338"/>
    <w:rsid w:val="00447380"/>
    <w:rsid w:val="004570DD"/>
    <w:rsid w:val="00457176"/>
    <w:rsid w:val="00461A28"/>
    <w:rsid w:val="0046760B"/>
    <w:rsid w:val="00471EC2"/>
    <w:rsid w:val="004747F4"/>
    <w:rsid w:val="00474E1D"/>
    <w:rsid w:val="00477311"/>
    <w:rsid w:val="00481EC9"/>
    <w:rsid w:val="00485C4D"/>
    <w:rsid w:val="004936EC"/>
    <w:rsid w:val="00497F5A"/>
    <w:rsid w:val="004B0802"/>
    <w:rsid w:val="004B2BBF"/>
    <w:rsid w:val="004B7D00"/>
    <w:rsid w:val="004C30B2"/>
    <w:rsid w:val="004C7FD9"/>
    <w:rsid w:val="004D4F96"/>
    <w:rsid w:val="004D677A"/>
    <w:rsid w:val="004E023C"/>
    <w:rsid w:val="004E3B97"/>
    <w:rsid w:val="004E6AB4"/>
    <w:rsid w:val="004F0A26"/>
    <w:rsid w:val="004F7172"/>
    <w:rsid w:val="00511582"/>
    <w:rsid w:val="00512C1E"/>
    <w:rsid w:val="00512D7B"/>
    <w:rsid w:val="00513541"/>
    <w:rsid w:val="0052081B"/>
    <w:rsid w:val="00522114"/>
    <w:rsid w:val="005244A4"/>
    <w:rsid w:val="00530A47"/>
    <w:rsid w:val="00537FC6"/>
    <w:rsid w:val="00544CCE"/>
    <w:rsid w:val="005515F1"/>
    <w:rsid w:val="00565474"/>
    <w:rsid w:val="0056573F"/>
    <w:rsid w:val="005700D8"/>
    <w:rsid w:val="005768BA"/>
    <w:rsid w:val="005813B4"/>
    <w:rsid w:val="005877B2"/>
    <w:rsid w:val="00587D22"/>
    <w:rsid w:val="005A1FA6"/>
    <w:rsid w:val="005A356E"/>
    <w:rsid w:val="005A3A63"/>
    <w:rsid w:val="005A560C"/>
    <w:rsid w:val="005A6F95"/>
    <w:rsid w:val="005B235E"/>
    <w:rsid w:val="005C0212"/>
    <w:rsid w:val="005C04AE"/>
    <w:rsid w:val="005C0D64"/>
    <w:rsid w:val="005C1506"/>
    <w:rsid w:val="005D24E7"/>
    <w:rsid w:val="005D285C"/>
    <w:rsid w:val="005D3D9B"/>
    <w:rsid w:val="005E1B05"/>
    <w:rsid w:val="005E32AF"/>
    <w:rsid w:val="005E4327"/>
    <w:rsid w:val="005E7043"/>
    <w:rsid w:val="005F0824"/>
    <w:rsid w:val="005F1B0A"/>
    <w:rsid w:val="005F393C"/>
    <w:rsid w:val="005F43E5"/>
    <w:rsid w:val="006049F2"/>
    <w:rsid w:val="00611EF6"/>
    <w:rsid w:val="006124F5"/>
    <w:rsid w:val="006236FA"/>
    <w:rsid w:val="006277C0"/>
    <w:rsid w:val="00630192"/>
    <w:rsid w:val="006328DA"/>
    <w:rsid w:val="00632F3C"/>
    <w:rsid w:val="00635026"/>
    <w:rsid w:val="006351C2"/>
    <w:rsid w:val="006364F9"/>
    <w:rsid w:val="00643369"/>
    <w:rsid w:val="00646DF7"/>
    <w:rsid w:val="0064706C"/>
    <w:rsid w:val="00654009"/>
    <w:rsid w:val="006567A7"/>
    <w:rsid w:val="00657140"/>
    <w:rsid w:val="006575EB"/>
    <w:rsid w:val="006626DE"/>
    <w:rsid w:val="0067162C"/>
    <w:rsid w:val="00697158"/>
    <w:rsid w:val="006975D1"/>
    <w:rsid w:val="006A7A3F"/>
    <w:rsid w:val="006B15C1"/>
    <w:rsid w:val="006B2747"/>
    <w:rsid w:val="006C08E6"/>
    <w:rsid w:val="006D4EA9"/>
    <w:rsid w:val="006D7D99"/>
    <w:rsid w:val="006E1929"/>
    <w:rsid w:val="006E4D28"/>
    <w:rsid w:val="006F17E1"/>
    <w:rsid w:val="006F5427"/>
    <w:rsid w:val="00700831"/>
    <w:rsid w:val="00702CBF"/>
    <w:rsid w:val="00703536"/>
    <w:rsid w:val="00707337"/>
    <w:rsid w:val="0071037B"/>
    <w:rsid w:val="0072260A"/>
    <w:rsid w:val="0072602E"/>
    <w:rsid w:val="00727E79"/>
    <w:rsid w:val="0073461F"/>
    <w:rsid w:val="00742198"/>
    <w:rsid w:val="007447D5"/>
    <w:rsid w:val="0074611F"/>
    <w:rsid w:val="00750283"/>
    <w:rsid w:val="00753FCA"/>
    <w:rsid w:val="00763482"/>
    <w:rsid w:val="00765296"/>
    <w:rsid w:val="007654DB"/>
    <w:rsid w:val="0077171A"/>
    <w:rsid w:val="00771853"/>
    <w:rsid w:val="0078079E"/>
    <w:rsid w:val="007850E4"/>
    <w:rsid w:val="007932A6"/>
    <w:rsid w:val="00793F9F"/>
    <w:rsid w:val="00797EEF"/>
    <w:rsid w:val="007A1D55"/>
    <w:rsid w:val="007B3D85"/>
    <w:rsid w:val="007C39BA"/>
    <w:rsid w:val="007C664B"/>
    <w:rsid w:val="007D0C24"/>
    <w:rsid w:val="007E4200"/>
    <w:rsid w:val="007E7503"/>
    <w:rsid w:val="007F7C14"/>
    <w:rsid w:val="008007AF"/>
    <w:rsid w:val="00806124"/>
    <w:rsid w:val="00810D00"/>
    <w:rsid w:val="0081217B"/>
    <w:rsid w:val="00825A3B"/>
    <w:rsid w:val="0083030A"/>
    <w:rsid w:val="00837EE8"/>
    <w:rsid w:val="00846059"/>
    <w:rsid w:val="0084731E"/>
    <w:rsid w:val="00852B3D"/>
    <w:rsid w:val="00854D4A"/>
    <w:rsid w:val="00855DBA"/>
    <w:rsid w:val="00855EA2"/>
    <w:rsid w:val="00856DD5"/>
    <w:rsid w:val="008676D3"/>
    <w:rsid w:val="00867F12"/>
    <w:rsid w:val="00874B8E"/>
    <w:rsid w:val="00875937"/>
    <w:rsid w:val="00877A49"/>
    <w:rsid w:val="0088048D"/>
    <w:rsid w:val="008864BD"/>
    <w:rsid w:val="008901B8"/>
    <w:rsid w:val="00890582"/>
    <w:rsid w:val="0089268E"/>
    <w:rsid w:val="008932F0"/>
    <w:rsid w:val="008B02E1"/>
    <w:rsid w:val="008B079E"/>
    <w:rsid w:val="008B21B1"/>
    <w:rsid w:val="008B42B2"/>
    <w:rsid w:val="008C0723"/>
    <w:rsid w:val="008C32B6"/>
    <w:rsid w:val="008D5325"/>
    <w:rsid w:val="008E723B"/>
    <w:rsid w:val="008F623D"/>
    <w:rsid w:val="00902BC7"/>
    <w:rsid w:val="00906549"/>
    <w:rsid w:val="009068D9"/>
    <w:rsid w:val="00911CC6"/>
    <w:rsid w:val="00915750"/>
    <w:rsid w:val="00923423"/>
    <w:rsid w:val="00927D83"/>
    <w:rsid w:val="00930E96"/>
    <w:rsid w:val="009313F9"/>
    <w:rsid w:val="00937D77"/>
    <w:rsid w:val="009418FB"/>
    <w:rsid w:val="00944FF0"/>
    <w:rsid w:val="00946FEE"/>
    <w:rsid w:val="00952E43"/>
    <w:rsid w:val="0098190D"/>
    <w:rsid w:val="00986042"/>
    <w:rsid w:val="0099426D"/>
    <w:rsid w:val="0099751D"/>
    <w:rsid w:val="009A3ABA"/>
    <w:rsid w:val="009A4B1A"/>
    <w:rsid w:val="009A57DF"/>
    <w:rsid w:val="009B2B6C"/>
    <w:rsid w:val="009B3A8B"/>
    <w:rsid w:val="009B4B75"/>
    <w:rsid w:val="009C1E62"/>
    <w:rsid w:val="009C2AAF"/>
    <w:rsid w:val="009D27BD"/>
    <w:rsid w:val="009D39F8"/>
    <w:rsid w:val="009D5CF1"/>
    <w:rsid w:val="009E149E"/>
    <w:rsid w:val="009E1B38"/>
    <w:rsid w:val="009E2E4B"/>
    <w:rsid w:val="00A02FD7"/>
    <w:rsid w:val="00A10BE0"/>
    <w:rsid w:val="00A1117D"/>
    <w:rsid w:val="00A166A5"/>
    <w:rsid w:val="00A170C5"/>
    <w:rsid w:val="00A17DC2"/>
    <w:rsid w:val="00A21999"/>
    <w:rsid w:val="00A252BB"/>
    <w:rsid w:val="00A334AC"/>
    <w:rsid w:val="00A42501"/>
    <w:rsid w:val="00A47529"/>
    <w:rsid w:val="00A60506"/>
    <w:rsid w:val="00A65D6D"/>
    <w:rsid w:val="00A736C7"/>
    <w:rsid w:val="00A74726"/>
    <w:rsid w:val="00A74ED9"/>
    <w:rsid w:val="00A750B0"/>
    <w:rsid w:val="00A81C87"/>
    <w:rsid w:val="00A86165"/>
    <w:rsid w:val="00A903A7"/>
    <w:rsid w:val="00A9061A"/>
    <w:rsid w:val="00A92664"/>
    <w:rsid w:val="00A96496"/>
    <w:rsid w:val="00A9776E"/>
    <w:rsid w:val="00AA34BB"/>
    <w:rsid w:val="00AA471B"/>
    <w:rsid w:val="00AA6319"/>
    <w:rsid w:val="00AB2A77"/>
    <w:rsid w:val="00AB35B6"/>
    <w:rsid w:val="00AC059F"/>
    <w:rsid w:val="00AC6211"/>
    <w:rsid w:val="00AC7A00"/>
    <w:rsid w:val="00AD386D"/>
    <w:rsid w:val="00AD6582"/>
    <w:rsid w:val="00AD7CB6"/>
    <w:rsid w:val="00B00102"/>
    <w:rsid w:val="00B053EA"/>
    <w:rsid w:val="00B06FE4"/>
    <w:rsid w:val="00B0715C"/>
    <w:rsid w:val="00B07FC6"/>
    <w:rsid w:val="00B1031D"/>
    <w:rsid w:val="00B14166"/>
    <w:rsid w:val="00B16917"/>
    <w:rsid w:val="00B1713D"/>
    <w:rsid w:val="00B17D9F"/>
    <w:rsid w:val="00B17EC1"/>
    <w:rsid w:val="00B23CDB"/>
    <w:rsid w:val="00B265F2"/>
    <w:rsid w:val="00B308FA"/>
    <w:rsid w:val="00B31FAB"/>
    <w:rsid w:val="00B33A1C"/>
    <w:rsid w:val="00B42908"/>
    <w:rsid w:val="00B43492"/>
    <w:rsid w:val="00B43D7B"/>
    <w:rsid w:val="00B44FC3"/>
    <w:rsid w:val="00B50AE5"/>
    <w:rsid w:val="00B521C5"/>
    <w:rsid w:val="00B52ED0"/>
    <w:rsid w:val="00B5393F"/>
    <w:rsid w:val="00B63DC1"/>
    <w:rsid w:val="00B7140F"/>
    <w:rsid w:val="00B86D2F"/>
    <w:rsid w:val="00B91605"/>
    <w:rsid w:val="00B968B5"/>
    <w:rsid w:val="00BA105E"/>
    <w:rsid w:val="00BA2A9F"/>
    <w:rsid w:val="00BA5BF4"/>
    <w:rsid w:val="00BA7DA7"/>
    <w:rsid w:val="00BB169D"/>
    <w:rsid w:val="00BB6940"/>
    <w:rsid w:val="00BC2168"/>
    <w:rsid w:val="00BC36DB"/>
    <w:rsid w:val="00BC634E"/>
    <w:rsid w:val="00BC6746"/>
    <w:rsid w:val="00BC6D61"/>
    <w:rsid w:val="00BD7F94"/>
    <w:rsid w:val="00BE0AC1"/>
    <w:rsid w:val="00BF57B7"/>
    <w:rsid w:val="00C05322"/>
    <w:rsid w:val="00C12030"/>
    <w:rsid w:val="00C2377D"/>
    <w:rsid w:val="00C2659C"/>
    <w:rsid w:val="00C32090"/>
    <w:rsid w:val="00C33326"/>
    <w:rsid w:val="00C41C10"/>
    <w:rsid w:val="00C439FA"/>
    <w:rsid w:val="00C43C24"/>
    <w:rsid w:val="00C5170F"/>
    <w:rsid w:val="00C567E6"/>
    <w:rsid w:val="00C605CA"/>
    <w:rsid w:val="00C614B8"/>
    <w:rsid w:val="00C61A6D"/>
    <w:rsid w:val="00C64C8B"/>
    <w:rsid w:val="00C65BBF"/>
    <w:rsid w:val="00C66696"/>
    <w:rsid w:val="00C66777"/>
    <w:rsid w:val="00C73101"/>
    <w:rsid w:val="00C75861"/>
    <w:rsid w:val="00C76754"/>
    <w:rsid w:val="00C770F9"/>
    <w:rsid w:val="00C87D01"/>
    <w:rsid w:val="00CB0506"/>
    <w:rsid w:val="00CB28F5"/>
    <w:rsid w:val="00CB3B3E"/>
    <w:rsid w:val="00CB5EDB"/>
    <w:rsid w:val="00CB6742"/>
    <w:rsid w:val="00CB684E"/>
    <w:rsid w:val="00CB68F8"/>
    <w:rsid w:val="00CB6A4B"/>
    <w:rsid w:val="00CC0385"/>
    <w:rsid w:val="00CC082C"/>
    <w:rsid w:val="00CC65BC"/>
    <w:rsid w:val="00CD21C3"/>
    <w:rsid w:val="00CD428F"/>
    <w:rsid w:val="00CE0D1C"/>
    <w:rsid w:val="00CF01F8"/>
    <w:rsid w:val="00CF17AC"/>
    <w:rsid w:val="00CF2310"/>
    <w:rsid w:val="00CF4CED"/>
    <w:rsid w:val="00CF5391"/>
    <w:rsid w:val="00D05C88"/>
    <w:rsid w:val="00D113F0"/>
    <w:rsid w:val="00D16F27"/>
    <w:rsid w:val="00D30C87"/>
    <w:rsid w:val="00D41930"/>
    <w:rsid w:val="00D4374A"/>
    <w:rsid w:val="00D43ACB"/>
    <w:rsid w:val="00D53D32"/>
    <w:rsid w:val="00D54089"/>
    <w:rsid w:val="00D54615"/>
    <w:rsid w:val="00D64632"/>
    <w:rsid w:val="00D66565"/>
    <w:rsid w:val="00D701BE"/>
    <w:rsid w:val="00D806A7"/>
    <w:rsid w:val="00D812A4"/>
    <w:rsid w:val="00D82EC7"/>
    <w:rsid w:val="00D94AA5"/>
    <w:rsid w:val="00D96341"/>
    <w:rsid w:val="00DA0B39"/>
    <w:rsid w:val="00DA1AEF"/>
    <w:rsid w:val="00DA4F9F"/>
    <w:rsid w:val="00DA7EA9"/>
    <w:rsid w:val="00DB72ED"/>
    <w:rsid w:val="00DB743A"/>
    <w:rsid w:val="00DC1D48"/>
    <w:rsid w:val="00DD2596"/>
    <w:rsid w:val="00DD3E4E"/>
    <w:rsid w:val="00DE0381"/>
    <w:rsid w:val="00DE0EBD"/>
    <w:rsid w:val="00DE16F8"/>
    <w:rsid w:val="00DF0516"/>
    <w:rsid w:val="00DF4E30"/>
    <w:rsid w:val="00E00746"/>
    <w:rsid w:val="00E029A4"/>
    <w:rsid w:val="00E052EC"/>
    <w:rsid w:val="00E14DAB"/>
    <w:rsid w:val="00E167D1"/>
    <w:rsid w:val="00E246A1"/>
    <w:rsid w:val="00E275F8"/>
    <w:rsid w:val="00E30662"/>
    <w:rsid w:val="00E43E0A"/>
    <w:rsid w:val="00E441C2"/>
    <w:rsid w:val="00E46222"/>
    <w:rsid w:val="00E5143F"/>
    <w:rsid w:val="00E5242F"/>
    <w:rsid w:val="00E535A3"/>
    <w:rsid w:val="00E664FB"/>
    <w:rsid w:val="00E668E1"/>
    <w:rsid w:val="00E67936"/>
    <w:rsid w:val="00E821DC"/>
    <w:rsid w:val="00E83C31"/>
    <w:rsid w:val="00E85681"/>
    <w:rsid w:val="00E901CA"/>
    <w:rsid w:val="00E9039F"/>
    <w:rsid w:val="00E910C8"/>
    <w:rsid w:val="00E915E7"/>
    <w:rsid w:val="00E92DDF"/>
    <w:rsid w:val="00E93842"/>
    <w:rsid w:val="00E9516F"/>
    <w:rsid w:val="00E96D0A"/>
    <w:rsid w:val="00EA1229"/>
    <w:rsid w:val="00EA132D"/>
    <w:rsid w:val="00EA54FF"/>
    <w:rsid w:val="00EA5ABE"/>
    <w:rsid w:val="00EB0331"/>
    <w:rsid w:val="00EB2486"/>
    <w:rsid w:val="00EC1EEF"/>
    <w:rsid w:val="00EC32DF"/>
    <w:rsid w:val="00EC33D5"/>
    <w:rsid w:val="00EC645D"/>
    <w:rsid w:val="00ED3230"/>
    <w:rsid w:val="00EE207D"/>
    <w:rsid w:val="00EE533A"/>
    <w:rsid w:val="00EE7B29"/>
    <w:rsid w:val="00EF0D9F"/>
    <w:rsid w:val="00EF3BB7"/>
    <w:rsid w:val="00EF72D2"/>
    <w:rsid w:val="00F05F57"/>
    <w:rsid w:val="00F10087"/>
    <w:rsid w:val="00F11A58"/>
    <w:rsid w:val="00F12A61"/>
    <w:rsid w:val="00F14524"/>
    <w:rsid w:val="00F14AFC"/>
    <w:rsid w:val="00F16E80"/>
    <w:rsid w:val="00F23547"/>
    <w:rsid w:val="00F23E17"/>
    <w:rsid w:val="00F247A5"/>
    <w:rsid w:val="00F30A25"/>
    <w:rsid w:val="00F31836"/>
    <w:rsid w:val="00F3370C"/>
    <w:rsid w:val="00F34377"/>
    <w:rsid w:val="00F34D16"/>
    <w:rsid w:val="00F37D97"/>
    <w:rsid w:val="00F61A4D"/>
    <w:rsid w:val="00F6245B"/>
    <w:rsid w:val="00F65C46"/>
    <w:rsid w:val="00F75AEF"/>
    <w:rsid w:val="00F80836"/>
    <w:rsid w:val="00F8377E"/>
    <w:rsid w:val="00F839A4"/>
    <w:rsid w:val="00F85A03"/>
    <w:rsid w:val="00F87C8D"/>
    <w:rsid w:val="00F933B3"/>
    <w:rsid w:val="00FA46BD"/>
    <w:rsid w:val="00FA4F37"/>
    <w:rsid w:val="00FA5656"/>
    <w:rsid w:val="00FC3C82"/>
    <w:rsid w:val="00FC6095"/>
    <w:rsid w:val="00FD01E8"/>
    <w:rsid w:val="00FD09DF"/>
    <w:rsid w:val="00FD5B0F"/>
    <w:rsid w:val="00FE04FD"/>
    <w:rsid w:val="00FE082A"/>
    <w:rsid w:val="00FE4853"/>
    <w:rsid w:val="00FE4F16"/>
    <w:rsid w:val="00FE545F"/>
    <w:rsid w:val="00FE6E7A"/>
    <w:rsid w:val="00FF1349"/>
    <w:rsid w:val="00FF4C8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159"/>
        <o:r id="V:Rule2" type="arc" idref="#_x0000_s1160"/>
        <o:r id="V:Rule3" type="arc" idref="#_x0000_s1163"/>
        <o:r id="V:Rule4" type="arc" idref="#_x0000_s1164"/>
        <o:r id="V:Rule5" type="connector" idref="#直接连接符 1183"/>
        <o:r id="V:Rule6" type="connector" idref="#直接箭头连接符 431"/>
        <o:r id="V:Rule7" type="connector" idref="#_x0000_s1153"/>
        <o:r id="V:Rule8" type="connector" idref="#_x0000_s1143"/>
        <o:r id="V:Rule9" type="connector" idref="#_x0000_s1156"/>
        <o:r id="V:Rule10" type="connector" idref="#_x0000_s1171"/>
        <o:r id="V:Rule11" type="connector" idref="#_x0000_s1145"/>
        <o:r id="V:Rule12" type="connector" idref="#_x0000_s1031"/>
        <o:r id="V:Rule13" type="connector" idref="#直接连接符 1069"/>
        <o:r id="V:Rule14" type="connector" idref="#_x0000_s1139"/>
        <o:r id="V:Rule15" type="connector" idref="#_x0000_s1167"/>
        <o:r id="V:Rule16" type="connector" idref="#_x0000_s1110"/>
        <o:r id="V:Rule17" type="connector" idref="#直接连接符 1178"/>
        <o:r id="V:Rule18" type="connector" idref="#直接箭头连接符 428"/>
        <o:r id="V:Rule19" type="connector" idref="#_x0000_s1149"/>
        <o:r id="V:Rule20" type="connector" idref="#直接连接符 1167"/>
        <o:r id="V:Rule21" type="connector" idref="#直接连接符 1143"/>
        <o:r id="V:Rule22" type="connector" idref="#_x0000_s1154"/>
        <o:r id="V:Rule23" type="connector" idref="#_x0000_s1148"/>
        <o:r id="V:Rule24" type="connector" idref="#_x0000_s1030"/>
        <o:r id="V:Rule25" type="connector" idref="#AutoShape 424"/>
        <o:r id="V:Rule26" type="connector" idref="#直接连接符 1146"/>
        <o:r id="V:Rule27" type="connector" idref="#直接箭头连接符 421"/>
        <o:r id="V:Rule28" type="connector" idref="#直接连接符 1170"/>
        <o:r id="V:Rule29" type="connector" idref="#_x0000_s1121"/>
        <o:r id="V:Rule30" type="connector" idref="#_x0000_s1150"/>
        <o:r id="V:Rule31" type="connector" idref="#_x0000_s1166"/>
        <o:r id="V:Rule32" type="connector" idref="#直接箭头连接符 4"/>
        <o:r id="V:Rule33" type="connector" idref="#直接连接符 1057"/>
        <o:r id="V:Rule34" type="connector" idref="#_x0000_s1176"/>
        <o:r id="V:Rule35" type="connector" idref="#_x0000_s1169"/>
        <o:r id="V:Rule36" type="connector" idref="#_x0000_s1142"/>
        <o:r id="V:Rule37" type="connector" idref="#AutoShape 423"/>
        <o:r id="V:Rule38" type="connector" idref="#直接连接符 1183"/>
        <o:r id="V:Rule39" type="connector" idref="#_x0000_s1029"/>
        <o:r id="V:Rule40" type="connector" idref="#AutoShape 286"/>
        <o:r id="V:Rule41" type="connector" idref="#直接箭头连接符 5"/>
        <o:r id="V:Rule42" type="connector" idref="#直接连接符 1045"/>
        <o:r id="V:Rule43" type="connector" idref="#AutoShape 363"/>
        <o:r id="V:Rule44" type="connector" idref="#直接连接符 1168"/>
        <o:r id="V:Rule45" type="connector" idref="#直接箭头连接符 16"/>
        <o:r id="V:Rule46" type="connector" idref="#_x0000_s1177"/>
        <o:r id="V:Rule47" type="connector" idref="#直接连接符 1172"/>
        <o:r id="V:Rule48" type="connector" idref="#直接连接符 1185"/>
        <o:r id="V:Rule49" type="connector" idref="#直接连接符 1173"/>
        <o:r id="V:Rule50" type="connector" idref="#_x0000_s1157"/>
        <o:r id="V:Rule51" type="connector" idref="#直接连接符 1047"/>
        <o:r id="V:Rule52" type="connector" idref="#直接箭头连接符 431"/>
        <o:r id="V:Rule53" type="connector" idref="#_x0000_s1165"/>
        <o:r id="V:Rule54" type="connector" idref="#AutoShape 425"/>
        <o:r id="V:Rule55" type="connector" idref="#直接连接符 1169"/>
        <o:r id="V:Rule56" type="connector" idref="#_x0000_s1172"/>
        <o:r id="V:Rule57" type="connector" idref="#直接连接符 1171"/>
        <o:r id="V:Rule58" type="connector" idref="#直接连接符 1144"/>
        <o:r id="V:Rule59" type="connector" idref="#直接连接符 1179"/>
        <o:r id="V:Rule60" type="connector" idref="#_x0000_s1147"/>
        <o:r id="V:Rule61" type="connector" idref="#_x0000_s1119"/>
        <o:r id="V:Rule62" type="connector" idref="#直接连接符 1056"/>
        <o:r id="V:Rule63" type="connector" idref="#直接连接符 1145"/>
        <o:r id="V:Rule64" type="connector" idref="#AutoShape 362"/>
        <o:r id="V:Rule65" type="connector" idref="#直接箭头连接符 6"/>
        <o:r id="V:Rule66" type="connector" idref="#_x0000_s1138"/>
        <o:r id="V:Rule67" type="connector" idref="#_x0000_s1144"/>
        <o:r id="V:Rule68" type="connector" idref="#_x0000_s1170"/>
        <o:r id="V:Rule69" type="connector" idref="#直接连接符 1068"/>
        <o:r id="V:Rule70" type="connector" idref="#直接连接符 1207"/>
        <o:r id="V:Rule71" type="connector" idref="#AutoShape 332"/>
        <o:r id="V:Rule72" type="connector" idref="#直接连接符 1177"/>
        <o:r id="V:Rule73" type="connector" idref="#_x0000_s1151"/>
        <o:r id="V:Rule74" type="connector" idref="#直接连接符 1046"/>
        <o:r id="V:Rule75" type="connector" idref="#直接箭头连接符 309"/>
        <o:r id="V:Rule76" type="connector" idref="#直接箭头连接符 2"/>
        <o:r id="V:Rule77" type="connector" idref="#_x0000_s1140"/>
        <o:r id="V:Rule78" type="connector" idref="#直接箭头连接符 13"/>
        <o:r id="V:Rule79" type="connector" idref="#_x0000_s11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7"/>
    <w:pPr>
      <w:widowControl w:val="0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567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6567A7"/>
    <w:pPr>
      <w:keepNext/>
      <w:keepLines/>
      <w:spacing w:line="700" w:lineRule="exact"/>
      <w:jc w:val="center"/>
      <w:outlineLvl w:val="1"/>
    </w:pPr>
    <w:rPr>
      <w:rFonts w:ascii="黑体" w:eastAsia="黑体" w:hAnsi="黑体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567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67A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6567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567A7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Normal (Web)"/>
    <w:basedOn w:val="a"/>
    <w:rsid w:val="00656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1">
    <w:name w:val="标题 2 Char1"/>
    <w:link w:val="2"/>
    <w:rsid w:val="006567A7"/>
    <w:rPr>
      <w:rFonts w:ascii="黑体" w:eastAsia="黑体" w:hAnsi="黑体" w:cs="Times New Roman"/>
      <w:b/>
      <w:bCs/>
      <w:kern w:val="0"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6567A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567A7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Document Map"/>
    <w:basedOn w:val="a"/>
    <w:link w:val="Char0"/>
    <w:uiPriority w:val="99"/>
    <w:semiHidden/>
    <w:unhideWhenUsed/>
    <w:rsid w:val="006567A7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6567A7"/>
    <w:rPr>
      <w:rFonts w:ascii="宋体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6567A7"/>
    <w:pPr>
      <w:ind w:firstLineChars="200" w:firstLine="640"/>
    </w:pPr>
    <w:rPr>
      <w:rFonts w:ascii="仿宋_GB2312" w:eastAsia="仿宋_GB2312" w:hAnsi="宋体"/>
      <w:sz w:val="32"/>
      <w:szCs w:val="24"/>
    </w:rPr>
  </w:style>
  <w:style w:type="character" w:customStyle="1" w:styleId="Char1">
    <w:name w:val="正文文本缩进 Char"/>
    <w:basedOn w:val="a0"/>
    <w:link w:val="a6"/>
    <w:uiPriority w:val="99"/>
    <w:semiHidden/>
    <w:rsid w:val="006567A7"/>
    <w:rPr>
      <w:rFonts w:ascii="仿宋_GB2312" w:eastAsia="仿宋_GB2312" w:hAnsi="宋体" w:cs="Times New Roman"/>
      <w:sz w:val="32"/>
      <w:szCs w:val="24"/>
    </w:rPr>
  </w:style>
  <w:style w:type="paragraph" w:styleId="a7">
    <w:name w:val="header"/>
    <w:basedOn w:val="a"/>
    <w:link w:val="Char2"/>
    <w:uiPriority w:val="99"/>
    <w:unhideWhenUsed/>
    <w:rsid w:val="0065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6567A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65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6567A7"/>
    <w:rPr>
      <w:rFonts w:ascii="Calibri" w:eastAsia="宋体" w:hAnsi="Calibri" w:cs="Times New Roman"/>
      <w:sz w:val="18"/>
      <w:szCs w:val="18"/>
    </w:rPr>
  </w:style>
  <w:style w:type="paragraph" w:styleId="20">
    <w:name w:val="Body Text Indent 2"/>
    <w:basedOn w:val="a"/>
    <w:link w:val="2Char0"/>
    <w:uiPriority w:val="99"/>
    <w:rsid w:val="006567A7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0"/>
    <w:uiPriority w:val="99"/>
    <w:rsid w:val="006567A7"/>
    <w:rPr>
      <w:rFonts w:ascii="Times New Roman" w:eastAsia="宋体" w:hAnsi="Times New Roman" w:cs="Times New Roman"/>
      <w:szCs w:val="24"/>
    </w:rPr>
  </w:style>
  <w:style w:type="paragraph" w:customStyle="1" w:styleId="p15">
    <w:name w:val="p15"/>
    <w:basedOn w:val="a"/>
    <w:rsid w:val="00656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4"/>
    <w:rsid w:val="006567A7"/>
    <w:rPr>
      <w:rFonts w:ascii="Times New Roman" w:hAnsi="Times New Roman"/>
      <w:szCs w:val="20"/>
    </w:rPr>
  </w:style>
  <w:style w:type="character" w:customStyle="1" w:styleId="Char4">
    <w:name w:val="日期 Char"/>
    <w:basedOn w:val="a0"/>
    <w:link w:val="a9"/>
    <w:rsid w:val="006567A7"/>
    <w:rPr>
      <w:rFonts w:ascii="Times New Roman" w:eastAsia="宋体" w:hAnsi="Times New Roman" w:cs="Times New Roman"/>
      <w:szCs w:val="20"/>
    </w:rPr>
  </w:style>
  <w:style w:type="character" w:styleId="aa">
    <w:name w:val="Strong"/>
    <w:uiPriority w:val="22"/>
    <w:qFormat/>
    <w:rsid w:val="006567A7"/>
    <w:rPr>
      <w:b/>
      <w:bCs/>
    </w:rPr>
  </w:style>
  <w:style w:type="paragraph" w:styleId="ab">
    <w:name w:val="Plain Text"/>
    <w:basedOn w:val="a"/>
    <w:link w:val="Char5"/>
    <w:rsid w:val="006567A7"/>
    <w:rPr>
      <w:rFonts w:ascii="宋体" w:hAnsi="Courier New"/>
      <w:szCs w:val="21"/>
    </w:rPr>
  </w:style>
  <w:style w:type="character" w:customStyle="1" w:styleId="Char5">
    <w:name w:val="纯文本 Char"/>
    <w:basedOn w:val="a0"/>
    <w:link w:val="ab"/>
    <w:rsid w:val="006567A7"/>
    <w:rPr>
      <w:rFonts w:ascii="宋体" w:eastAsia="宋体" w:hAnsi="Courier New" w:cs="Times New Roman"/>
      <w:szCs w:val="21"/>
    </w:rPr>
  </w:style>
  <w:style w:type="paragraph" w:styleId="30">
    <w:name w:val="Body Text Indent 3"/>
    <w:basedOn w:val="a"/>
    <w:link w:val="3Char0"/>
    <w:uiPriority w:val="99"/>
    <w:semiHidden/>
    <w:unhideWhenUsed/>
    <w:rsid w:val="006567A7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rsid w:val="006567A7"/>
    <w:rPr>
      <w:rFonts w:ascii="Calibri" w:eastAsia="宋体" w:hAnsi="Calibri" w:cs="Times New Roman"/>
      <w:sz w:val="16"/>
      <w:szCs w:val="16"/>
    </w:rPr>
  </w:style>
  <w:style w:type="character" w:customStyle="1" w:styleId="normal1">
    <w:name w:val="normal1"/>
    <w:rsid w:val="006567A7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maincontent">
    <w:name w:val="main_content"/>
    <w:basedOn w:val="a"/>
    <w:rsid w:val="006567A7"/>
    <w:pPr>
      <w:widowControl/>
      <w:spacing w:before="100" w:beforeAutospacing="1" w:after="100" w:afterAutospacing="1" w:line="375" w:lineRule="atLeast"/>
      <w:ind w:firstLine="440"/>
      <w:jc w:val="left"/>
    </w:pPr>
    <w:rPr>
      <w:rFonts w:ascii="Times New Roman" w:eastAsia="Arial Unicode MS" w:hAnsi="Times New Roman" w:cs="Arial Unicode MS"/>
      <w:kern w:val="0"/>
      <w:sz w:val="20"/>
      <w:szCs w:val="20"/>
    </w:rPr>
  </w:style>
  <w:style w:type="paragraph" w:styleId="ac">
    <w:name w:val="Balloon Text"/>
    <w:basedOn w:val="a"/>
    <w:link w:val="Char6"/>
    <w:uiPriority w:val="99"/>
    <w:semiHidden/>
    <w:unhideWhenUsed/>
    <w:rsid w:val="006567A7"/>
    <w:rPr>
      <w:sz w:val="18"/>
      <w:szCs w:val="18"/>
    </w:rPr>
  </w:style>
  <w:style w:type="character" w:customStyle="1" w:styleId="Char6">
    <w:name w:val="批注框文本 Char"/>
    <w:basedOn w:val="a0"/>
    <w:link w:val="ac"/>
    <w:uiPriority w:val="99"/>
    <w:semiHidden/>
    <w:rsid w:val="006567A7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rsid w:val="006567A7"/>
    <w:pPr>
      <w:ind w:firstLineChars="200" w:firstLine="420"/>
    </w:pPr>
    <w:rPr>
      <w:rFonts w:cs="Calibri"/>
      <w:szCs w:val="21"/>
    </w:rPr>
  </w:style>
  <w:style w:type="paragraph" w:styleId="ad">
    <w:name w:val="List Paragraph"/>
    <w:basedOn w:val="a"/>
    <w:uiPriority w:val="99"/>
    <w:qFormat/>
    <w:rsid w:val="006567A7"/>
    <w:pPr>
      <w:ind w:firstLineChars="200" w:firstLine="420"/>
    </w:pPr>
    <w:rPr>
      <w:rFonts w:cs="Calibri"/>
      <w:szCs w:val="21"/>
    </w:rPr>
  </w:style>
  <w:style w:type="character" w:styleId="ae">
    <w:name w:val="Hyperlink"/>
    <w:rsid w:val="006567A7"/>
    <w:rPr>
      <w:color w:val="0000FF"/>
      <w:u w:val="single"/>
    </w:rPr>
  </w:style>
  <w:style w:type="table" w:styleId="af">
    <w:name w:val="Table Grid"/>
    <w:basedOn w:val="a1"/>
    <w:rsid w:val="006567A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6567A7"/>
    <w:pPr>
      <w:widowControl/>
    </w:pPr>
    <w:rPr>
      <w:rFonts w:cs="宋体"/>
      <w:kern w:val="0"/>
      <w:szCs w:val="21"/>
    </w:rPr>
  </w:style>
  <w:style w:type="paragraph" w:customStyle="1" w:styleId="Default">
    <w:name w:val="Default"/>
    <w:rsid w:val="006567A7"/>
    <w:pPr>
      <w:widowControl w:val="0"/>
      <w:autoSpaceDE w:val="0"/>
      <w:autoSpaceDN w:val="0"/>
      <w:adjustRightInd w:val="0"/>
      <w:jc w:val="left"/>
    </w:pPr>
    <w:rPr>
      <w:rFonts w:ascii="黑体" w:eastAsia="宋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823</Words>
  <Characters>4693</Characters>
  <Application>Microsoft Office Word</Application>
  <DocSecurity>0</DocSecurity>
  <Lines>39</Lines>
  <Paragraphs>11</Paragraphs>
  <ScaleCrop>false</ScaleCrop>
  <Company>Lenovo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14</cp:revision>
  <cp:lastPrinted>2016-12-01T01:56:00Z</cp:lastPrinted>
  <dcterms:created xsi:type="dcterms:W3CDTF">2016-08-11T07:39:00Z</dcterms:created>
  <dcterms:modified xsi:type="dcterms:W3CDTF">2016-12-01T05:31:00Z</dcterms:modified>
</cp:coreProperties>
</file>